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6275C" w14:textId="77777777" w:rsidR="00BF2C97" w:rsidRPr="00564520" w:rsidRDefault="00BF2C97" w:rsidP="0077382E">
      <w:pPr>
        <w:jc w:val="center"/>
        <w:rPr>
          <w:rFonts w:ascii="Bookman Old Style" w:hAnsi="Bookman Old Style"/>
          <w:b/>
          <w:sz w:val="18"/>
          <w:lang w:val="en-US"/>
        </w:rPr>
      </w:pPr>
    </w:p>
    <w:p w14:paraId="3070BA1B" w14:textId="2F9ADEC9" w:rsidR="00A96C53" w:rsidRPr="00564520" w:rsidRDefault="0077382E" w:rsidP="00784AE6">
      <w:pPr>
        <w:spacing w:after="0" w:line="240" w:lineRule="auto"/>
        <w:jc w:val="center"/>
        <w:rPr>
          <w:rFonts w:ascii="Bookman Old Style" w:hAnsi="Bookman Old Style"/>
          <w:b/>
          <w:sz w:val="18"/>
          <w:lang w:val="en-US"/>
        </w:rPr>
      </w:pPr>
      <w:r w:rsidRPr="008B307F">
        <w:rPr>
          <w:rFonts w:ascii="Bookman Old Style" w:hAnsi="Bookman Old Style"/>
          <w:b/>
          <w:sz w:val="28"/>
          <w:lang w:val="en-US"/>
        </w:rPr>
        <w:t xml:space="preserve">Lesson Plan </w:t>
      </w:r>
      <w:r w:rsidRPr="008B307F">
        <w:rPr>
          <w:rFonts w:ascii="Bookman Old Style" w:hAnsi="Bookman Old Style"/>
          <w:b/>
          <w:sz w:val="24"/>
          <w:lang w:val="en-US"/>
        </w:rPr>
        <w:t xml:space="preserve">(Academic Year: </w:t>
      </w:r>
      <w:r w:rsidR="00DA381B">
        <w:rPr>
          <w:rFonts w:ascii="Bookman Old Style" w:hAnsi="Bookman Old Style"/>
          <w:b/>
          <w:sz w:val="24"/>
          <w:lang w:val="en-US"/>
        </w:rPr>
        <w:t>2024-25</w:t>
      </w:r>
      <w:r w:rsidRPr="008B307F">
        <w:rPr>
          <w:rFonts w:ascii="Bookman Old Style" w:hAnsi="Bookman Old Style"/>
          <w:b/>
          <w:sz w:val="24"/>
          <w:lang w:val="en-US"/>
        </w:rPr>
        <w:t xml:space="preserve"> </w:t>
      </w:r>
      <w:r w:rsidR="00DA381B">
        <w:rPr>
          <w:rFonts w:ascii="Bookman Old Style" w:hAnsi="Bookman Old Style"/>
          <w:b/>
          <w:sz w:val="24"/>
          <w:lang w:val="en-US"/>
        </w:rPr>
        <w:t>ODD</w:t>
      </w:r>
      <w:r w:rsidR="009F1255">
        <w:rPr>
          <w:rFonts w:ascii="Bookman Old Style" w:hAnsi="Bookman Old Style"/>
          <w:b/>
          <w:sz w:val="24"/>
          <w:lang w:val="en-US"/>
        </w:rPr>
        <w:t xml:space="preserve"> SEM</w:t>
      </w:r>
      <w:r w:rsidRPr="008B307F">
        <w:rPr>
          <w:rFonts w:ascii="Bookman Old Style" w:hAnsi="Bookman Old Style"/>
          <w:b/>
          <w:sz w:val="24"/>
          <w:lang w:val="en-US"/>
        </w:rPr>
        <w:t>)</w:t>
      </w:r>
    </w:p>
    <w:p w14:paraId="6FA074CC" w14:textId="77777777" w:rsidR="0077382E" w:rsidRPr="00764CC8" w:rsidRDefault="0077382E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Department: </w:t>
      </w:r>
      <w:r w:rsidR="00266D7F">
        <w:rPr>
          <w:rFonts w:ascii="Bookman Old Style" w:hAnsi="Bookman Old Style"/>
          <w:sz w:val="18"/>
          <w:lang w:val="en-US"/>
        </w:rPr>
        <w:t>ENGLISH</w:t>
      </w:r>
    </w:p>
    <w:p w14:paraId="79ADB1E3" w14:textId="77777777" w:rsidR="0077382E" w:rsidRPr="00764CC8" w:rsidRDefault="0077382E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Semester: </w:t>
      </w:r>
      <w:r w:rsidR="00266D7F">
        <w:rPr>
          <w:rFonts w:ascii="Bookman Old Style" w:hAnsi="Bookman Old Style"/>
          <w:sz w:val="18"/>
          <w:lang w:val="en-US"/>
        </w:rPr>
        <w:t>5</w:t>
      </w:r>
    </w:p>
    <w:p w14:paraId="178E545E" w14:textId="77777777" w:rsidR="0077382E" w:rsidRPr="00564520" w:rsidRDefault="0070429F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>
        <w:rPr>
          <w:rFonts w:ascii="Bookman Old Style" w:hAnsi="Bookman Old Style"/>
          <w:b/>
          <w:sz w:val="18"/>
          <w:lang w:val="en-US"/>
        </w:rPr>
        <w:t>Hons</w:t>
      </w:r>
    </w:p>
    <w:p w14:paraId="4A475A36" w14:textId="478806DE" w:rsidR="0055059A" w:rsidRPr="00764CC8" w:rsidRDefault="0055059A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Course Name:</w:t>
      </w:r>
      <w:r w:rsidR="00234A30">
        <w:rPr>
          <w:rFonts w:ascii="Bookman Old Style" w:hAnsi="Bookman Old Style"/>
          <w:b/>
          <w:sz w:val="18"/>
          <w:lang w:val="en-US"/>
        </w:rPr>
        <w:t xml:space="preserve"> Modern European Drama</w:t>
      </w:r>
    </w:p>
    <w:p w14:paraId="2E5CAF12" w14:textId="69F705E0" w:rsidR="0055059A" w:rsidRPr="00564520" w:rsidRDefault="0055059A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Course Code:</w:t>
      </w:r>
      <w:r w:rsidR="00640962">
        <w:rPr>
          <w:rFonts w:ascii="Bookman Old Style" w:hAnsi="Bookman Old Style"/>
          <w:b/>
          <w:sz w:val="18"/>
          <w:lang w:val="en-US"/>
        </w:rPr>
        <w:t xml:space="preserve"> BAHENGC501</w:t>
      </w:r>
    </w:p>
    <w:p w14:paraId="34B51D22" w14:textId="6ED68F76" w:rsidR="00310AFC" w:rsidRPr="00A2662E" w:rsidRDefault="00310AFC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Credit</w:t>
      </w:r>
      <w:r w:rsidR="00750397" w:rsidRPr="00564520">
        <w:rPr>
          <w:rFonts w:ascii="Bookman Old Style" w:hAnsi="Bookman Old Style"/>
          <w:b/>
          <w:sz w:val="18"/>
          <w:lang w:val="en-US"/>
        </w:rPr>
        <w:t xml:space="preserve"> (No. of Hours per Week)</w:t>
      </w:r>
      <w:r w:rsidRPr="00564520">
        <w:rPr>
          <w:rFonts w:ascii="Bookman Old Style" w:hAnsi="Bookman Old Style"/>
          <w:b/>
          <w:sz w:val="18"/>
          <w:lang w:val="en-US"/>
        </w:rPr>
        <w:t xml:space="preserve">: </w:t>
      </w:r>
      <w:r w:rsidR="002144D6">
        <w:rPr>
          <w:rFonts w:ascii="Bookman Old Style" w:hAnsi="Bookman Old Style"/>
          <w:b/>
          <w:sz w:val="18"/>
          <w:lang w:val="en-US"/>
        </w:rPr>
        <w:t>5</w:t>
      </w:r>
      <w:r w:rsidR="00234A30">
        <w:rPr>
          <w:rFonts w:ascii="Bookman Old Style" w:hAnsi="Bookman Old Style"/>
          <w:sz w:val="18"/>
          <w:lang w:val="en-US"/>
        </w:rPr>
        <w:t>+1</w:t>
      </w:r>
    </w:p>
    <w:p w14:paraId="232B61CB" w14:textId="77777777" w:rsidR="000E61F8" w:rsidRPr="004D35DF" w:rsidRDefault="00310AFC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Total </w:t>
      </w:r>
      <w:r w:rsidR="006B2EA4" w:rsidRPr="00564520">
        <w:rPr>
          <w:rFonts w:ascii="Bookman Old Style" w:hAnsi="Bookman Old Style"/>
          <w:b/>
          <w:sz w:val="18"/>
          <w:lang w:val="en-US"/>
        </w:rPr>
        <w:t xml:space="preserve">Teaching </w:t>
      </w:r>
      <w:r w:rsidRPr="00564520">
        <w:rPr>
          <w:rFonts w:ascii="Bookman Old Style" w:hAnsi="Bookman Old Style"/>
          <w:b/>
          <w:sz w:val="18"/>
          <w:lang w:val="en-US"/>
        </w:rPr>
        <w:t>Days: 90</w:t>
      </w:r>
      <w:r w:rsidR="00F475E2">
        <w:rPr>
          <w:rFonts w:ascii="Bookman Old Style" w:hAnsi="Bookman Old Style"/>
          <w:b/>
          <w:sz w:val="18"/>
          <w:lang w:val="en-US"/>
        </w:rPr>
        <w:t>*</w:t>
      </w:r>
      <w:r w:rsidR="00076A6A" w:rsidRPr="004D35DF">
        <w:rPr>
          <w:rFonts w:ascii="Bookman Old Style" w:hAnsi="Bookman Old Style"/>
          <w:sz w:val="18"/>
          <w:lang w:val="en-US"/>
        </w:rPr>
        <w:t>(As per KNU Academic Calendar)</w:t>
      </w:r>
    </w:p>
    <w:p w14:paraId="52536450" w14:textId="77777777" w:rsidR="00310AFC" w:rsidRPr="00564520" w:rsidRDefault="00564520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>
        <w:rPr>
          <w:rFonts w:ascii="Bookman Old Style" w:hAnsi="Bookman Old Style"/>
          <w:b/>
          <w:sz w:val="18"/>
          <w:lang w:val="en-US"/>
        </w:rPr>
        <w:t>Total Teaching Weeks: 12</w:t>
      </w:r>
      <w:r w:rsidR="000E61F8">
        <w:rPr>
          <w:rFonts w:ascii="Bookman Old Style" w:hAnsi="Bookman Old Style"/>
          <w:b/>
          <w:sz w:val="18"/>
          <w:lang w:val="en-US"/>
        </w:rPr>
        <w:t>*</w:t>
      </w:r>
    </w:p>
    <w:tbl>
      <w:tblPr>
        <w:tblStyle w:val="TableGrid"/>
        <w:tblW w:w="14711" w:type="dxa"/>
        <w:tblLook w:val="04A0" w:firstRow="1" w:lastRow="0" w:firstColumn="1" w:lastColumn="0" w:noHBand="0" w:noVBand="1"/>
      </w:tblPr>
      <w:tblGrid>
        <w:gridCol w:w="1014"/>
        <w:gridCol w:w="4885"/>
        <w:gridCol w:w="1398"/>
        <w:gridCol w:w="1604"/>
        <w:gridCol w:w="4288"/>
        <w:gridCol w:w="1522"/>
      </w:tblGrid>
      <w:tr w:rsidR="00B80411" w:rsidRPr="00564520" w14:paraId="484CAE4F" w14:textId="77777777" w:rsidTr="00234A30">
        <w:trPr>
          <w:trHeight w:val="1762"/>
        </w:trPr>
        <w:tc>
          <w:tcPr>
            <w:tcW w:w="1014" w:type="dxa"/>
          </w:tcPr>
          <w:p w14:paraId="643C3A69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Unit No.</w:t>
            </w:r>
          </w:p>
        </w:tc>
        <w:tc>
          <w:tcPr>
            <w:tcW w:w="4885" w:type="dxa"/>
          </w:tcPr>
          <w:p w14:paraId="7599B6D1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Topic/Subtopic</w:t>
            </w:r>
          </w:p>
        </w:tc>
        <w:tc>
          <w:tcPr>
            <w:tcW w:w="1398" w:type="dxa"/>
          </w:tcPr>
          <w:p w14:paraId="2507669D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Name of the Teacher</w:t>
            </w:r>
          </w:p>
        </w:tc>
        <w:tc>
          <w:tcPr>
            <w:tcW w:w="1604" w:type="dxa"/>
          </w:tcPr>
          <w:p w14:paraId="27F86416" w14:textId="77777777" w:rsidR="00B80411" w:rsidRPr="00564520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>
              <w:rPr>
                <w:rFonts w:ascii="Bookman Old Style" w:hAnsi="Bookman Old Style"/>
                <w:b/>
                <w:sz w:val="18"/>
                <w:lang w:val="en-US"/>
              </w:rPr>
              <w:t>Method and Means of Teaching</w:t>
            </w:r>
          </w:p>
        </w:tc>
        <w:tc>
          <w:tcPr>
            <w:tcW w:w="4288" w:type="dxa"/>
          </w:tcPr>
          <w:p w14:paraId="7F246BAB" w14:textId="77777777" w:rsidR="00B80411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Suggested Books</w:t>
            </w:r>
          </w:p>
          <w:p w14:paraId="33436A7F" w14:textId="77777777" w:rsidR="00B80411" w:rsidRPr="00564520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/Journals</w:t>
            </w:r>
            <w:r>
              <w:rPr>
                <w:rFonts w:ascii="Bookman Old Style" w:hAnsi="Bookman Old Style"/>
                <w:b/>
                <w:sz w:val="18"/>
                <w:lang w:val="en-US"/>
              </w:rPr>
              <w:t>/</w:t>
            </w: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E-Content</w:t>
            </w:r>
          </w:p>
        </w:tc>
        <w:tc>
          <w:tcPr>
            <w:tcW w:w="1522" w:type="dxa"/>
          </w:tcPr>
          <w:p w14:paraId="3C5948DA" w14:textId="77777777" w:rsidR="00B80411" w:rsidRPr="00564520" w:rsidRDefault="00B80411" w:rsidP="00BA4BE4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No. of Hours Allotted to the Topic/ Subtopic in the entire Teaching Phase of 90 days in a Semester*</w:t>
            </w:r>
          </w:p>
        </w:tc>
      </w:tr>
      <w:tr w:rsidR="00B80411" w:rsidRPr="00564520" w14:paraId="632D81B5" w14:textId="77777777" w:rsidTr="00E708EE">
        <w:trPr>
          <w:trHeight w:val="1239"/>
        </w:trPr>
        <w:tc>
          <w:tcPr>
            <w:tcW w:w="1014" w:type="dxa"/>
          </w:tcPr>
          <w:p w14:paraId="40C7E1BE" w14:textId="77777777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</w:t>
            </w:r>
          </w:p>
        </w:tc>
        <w:tc>
          <w:tcPr>
            <w:tcW w:w="4885" w:type="dxa"/>
          </w:tcPr>
          <w:p w14:paraId="702C0D2A" w14:textId="01C6F4E6" w:rsidR="00234A30" w:rsidRDefault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Literary and Social History</w:t>
            </w:r>
          </w:p>
          <w:p w14:paraId="41105F91" w14:textId="4CC1708A" w:rsidR="00234A30" w:rsidRDefault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1)</w:t>
            </w:r>
            <w:r w:rsidR="00266D7F" w:rsidRPr="00266D7F">
              <w:rPr>
                <w:rFonts w:ascii="Bookman Old Style" w:hAnsi="Bookman Old Style"/>
                <w:sz w:val="18"/>
                <w:lang w:val="en-US"/>
              </w:rPr>
              <w:t xml:space="preserve">The problem Play </w:t>
            </w:r>
            <w:proofErr w:type="gramStart"/>
            <w:r w:rsidR="00266D7F" w:rsidRPr="00266D7F">
              <w:rPr>
                <w:rFonts w:ascii="Bookman Old Style" w:hAnsi="Bookman Old Style"/>
                <w:sz w:val="18"/>
                <w:lang w:val="en-US"/>
              </w:rPr>
              <w:t>In</w:t>
            </w:r>
            <w:proofErr w:type="gramEnd"/>
            <w:r w:rsidR="00266D7F" w:rsidRPr="00266D7F">
              <w:rPr>
                <w:rFonts w:ascii="Bookman Old Style" w:hAnsi="Bookman Old Style"/>
                <w:sz w:val="18"/>
                <w:lang w:val="en-US"/>
              </w:rPr>
              <w:t xml:space="preserve"> The Modern Era, </w:t>
            </w:r>
          </w:p>
          <w:p w14:paraId="43DD9BC2" w14:textId="15D287EC" w:rsidR="00234A30" w:rsidRDefault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2)</w:t>
            </w:r>
            <w:r w:rsidRPr="00F0261C">
              <w:rPr>
                <w:rFonts w:ascii="Bookman Old Style" w:hAnsi="Bookman Old Style"/>
                <w:sz w:val="18"/>
                <w:lang w:val="en-US"/>
              </w:rPr>
              <w:t>Realism and Beyond</w:t>
            </w:r>
          </w:p>
          <w:p w14:paraId="28019978" w14:textId="692A3CB7" w:rsidR="00234A30" w:rsidRDefault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3)Theatre of the Absurd</w:t>
            </w:r>
            <w:r w:rsidRPr="00266D7F">
              <w:rPr>
                <w:rFonts w:ascii="Bookman Old Style" w:hAnsi="Bookman Old Style"/>
                <w:sz w:val="18"/>
                <w:lang w:val="en-US"/>
              </w:rPr>
              <w:t xml:space="preserve"> </w:t>
            </w:r>
          </w:p>
          <w:p w14:paraId="4F2C1615" w14:textId="7B83C08E" w:rsidR="00B80411" w:rsidRPr="00564520" w:rsidRDefault="00266D7F">
            <w:pPr>
              <w:rPr>
                <w:rFonts w:ascii="Bookman Old Style" w:hAnsi="Bookman Old Style"/>
                <w:sz w:val="18"/>
                <w:lang w:val="en-US"/>
              </w:rPr>
            </w:pPr>
            <w:r w:rsidRPr="00266D7F">
              <w:rPr>
                <w:rFonts w:ascii="Bookman Old Style" w:hAnsi="Bookman Old Style"/>
                <w:sz w:val="18"/>
                <w:lang w:val="en-US"/>
              </w:rPr>
              <w:t xml:space="preserve"> </w:t>
            </w:r>
          </w:p>
        </w:tc>
        <w:tc>
          <w:tcPr>
            <w:tcW w:w="1398" w:type="dxa"/>
          </w:tcPr>
          <w:p w14:paraId="7275667F" w14:textId="77777777" w:rsidR="00234A30" w:rsidRDefault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6116D0FF" w14:textId="59E6486D" w:rsidR="00B80411" w:rsidRDefault="00266D7F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AM</w:t>
            </w:r>
          </w:p>
          <w:p w14:paraId="7AE67F2D" w14:textId="196BC8FD" w:rsidR="00234A30" w:rsidRDefault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CD</w:t>
            </w:r>
          </w:p>
          <w:p w14:paraId="575D07E9" w14:textId="10DE4433" w:rsidR="00234A30" w:rsidRDefault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RR</w:t>
            </w:r>
          </w:p>
          <w:p w14:paraId="432E14F1" w14:textId="77777777" w:rsidR="00234A30" w:rsidRDefault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55E3BEB4" w14:textId="77777777" w:rsidR="00234A30" w:rsidRDefault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38CFC8C4" w14:textId="77777777" w:rsidR="00234A30" w:rsidRDefault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6957F839" w14:textId="77777777" w:rsidR="00234A30" w:rsidRPr="00564520" w:rsidRDefault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604" w:type="dxa"/>
          </w:tcPr>
          <w:p w14:paraId="6EDA7F51" w14:textId="77777777" w:rsidR="00B80411" w:rsidRPr="00564520" w:rsidRDefault="00B80411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Lecture with ICT Tools</w:t>
            </w:r>
          </w:p>
        </w:tc>
        <w:tc>
          <w:tcPr>
            <w:tcW w:w="4288" w:type="dxa"/>
          </w:tcPr>
          <w:p w14:paraId="4F5333BF" w14:textId="77777777" w:rsidR="00B80411" w:rsidRPr="00564520" w:rsidRDefault="00266D7F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r w:rsidRPr="00266D7F">
              <w:rPr>
                <w:rFonts w:ascii="Bookman Old Style" w:hAnsi="Bookman Old Style"/>
                <w:sz w:val="18"/>
                <w:lang w:val="en-US"/>
              </w:rPr>
              <w:t>https://www.gutenberg.org/files/8121/8121-h/8121-h.htm</w:t>
            </w:r>
          </w:p>
        </w:tc>
        <w:tc>
          <w:tcPr>
            <w:tcW w:w="1522" w:type="dxa"/>
          </w:tcPr>
          <w:p w14:paraId="45F500D3" w14:textId="68AC36B7" w:rsidR="00B80411" w:rsidRPr="00564520" w:rsidRDefault="00B66688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10</w:t>
            </w:r>
          </w:p>
        </w:tc>
      </w:tr>
      <w:tr w:rsidR="00234A30" w:rsidRPr="00564520" w14:paraId="0262074A" w14:textId="77777777" w:rsidTr="00234A30">
        <w:trPr>
          <w:trHeight w:val="287"/>
        </w:trPr>
        <w:tc>
          <w:tcPr>
            <w:tcW w:w="1014" w:type="dxa"/>
          </w:tcPr>
          <w:p w14:paraId="63D5DB89" w14:textId="076F489A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II</w:t>
            </w:r>
          </w:p>
        </w:tc>
        <w:tc>
          <w:tcPr>
            <w:tcW w:w="4885" w:type="dxa"/>
          </w:tcPr>
          <w:p w14:paraId="009719C8" w14:textId="4AD6095A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Plays:1</w:t>
            </w:r>
          </w:p>
          <w:p w14:paraId="1A3DCCFC" w14:textId="5B8721D6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 w:rsidRPr="00F0261C">
              <w:rPr>
                <w:rFonts w:ascii="Bookman Old Style" w:hAnsi="Bookman Old Style"/>
                <w:sz w:val="18"/>
                <w:lang w:val="en-US"/>
              </w:rPr>
              <w:t xml:space="preserve"> Riders to the Sea</w:t>
            </w:r>
            <w:r>
              <w:rPr>
                <w:rFonts w:ascii="Bookman Old Style" w:hAnsi="Bookman Old Style"/>
                <w:sz w:val="18"/>
                <w:lang w:val="en-US"/>
              </w:rPr>
              <w:t>-JM Synge</w:t>
            </w:r>
          </w:p>
          <w:p w14:paraId="64CC6DCC" w14:textId="77777777" w:rsidR="00234A30" w:rsidRPr="00F0261C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55822E82" w14:textId="77777777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 w:rsidRPr="00266D7F">
              <w:rPr>
                <w:rFonts w:ascii="Bookman Old Style" w:hAnsi="Bookman Old Style"/>
                <w:sz w:val="18"/>
                <w:lang w:val="en-US"/>
              </w:rPr>
              <w:t xml:space="preserve">Ghosts-Henrik Ibsen </w:t>
            </w:r>
          </w:p>
          <w:p w14:paraId="58AA59A4" w14:textId="77777777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1E540E5C" w14:textId="2DB2F196" w:rsidR="00234A30" w:rsidRPr="00F0261C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398" w:type="dxa"/>
          </w:tcPr>
          <w:p w14:paraId="573BB2F2" w14:textId="77777777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086CFDD7" w14:textId="77777777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CD</w:t>
            </w:r>
          </w:p>
          <w:p w14:paraId="7BA9B5B2" w14:textId="77777777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19B78F01" w14:textId="4941F7EE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AM</w:t>
            </w:r>
          </w:p>
        </w:tc>
        <w:tc>
          <w:tcPr>
            <w:tcW w:w="1604" w:type="dxa"/>
          </w:tcPr>
          <w:p w14:paraId="31F5D9F4" w14:textId="789F44F5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LectureChalk and Board</w:t>
            </w:r>
          </w:p>
        </w:tc>
        <w:tc>
          <w:tcPr>
            <w:tcW w:w="4288" w:type="dxa"/>
          </w:tcPr>
          <w:p w14:paraId="3FB72F25" w14:textId="77777777" w:rsidR="00234A30" w:rsidRPr="0056452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522" w:type="dxa"/>
          </w:tcPr>
          <w:p w14:paraId="71987F8C" w14:textId="32BBA354" w:rsidR="00234A30" w:rsidRDefault="00B66688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25</w:t>
            </w:r>
          </w:p>
        </w:tc>
      </w:tr>
      <w:tr w:rsidR="00234A30" w:rsidRPr="00564520" w14:paraId="48C8BFB0" w14:textId="77777777" w:rsidTr="00234A30">
        <w:trPr>
          <w:trHeight w:val="287"/>
        </w:trPr>
        <w:tc>
          <w:tcPr>
            <w:tcW w:w="1014" w:type="dxa"/>
          </w:tcPr>
          <w:p w14:paraId="05BE44E1" w14:textId="02D14945" w:rsidR="00234A30" w:rsidRPr="0056452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III</w:t>
            </w:r>
          </w:p>
        </w:tc>
        <w:tc>
          <w:tcPr>
            <w:tcW w:w="4885" w:type="dxa"/>
          </w:tcPr>
          <w:p w14:paraId="0DE31CCB" w14:textId="0D4E838B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Plays-2</w:t>
            </w:r>
          </w:p>
          <w:p w14:paraId="6BE7AAF6" w14:textId="03093DF0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Galileo-Bertolt Brecht</w:t>
            </w:r>
          </w:p>
          <w:p w14:paraId="178F3F14" w14:textId="0A43D36A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The Lesson-Eugene Ionesco</w:t>
            </w:r>
          </w:p>
          <w:p w14:paraId="5AC353EF" w14:textId="77777777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1AFDC98F" w14:textId="77777777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5D03C89D" w14:textId="01F3FF17" w:rsidR="00234A30" w:rsidRPr="0056452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398" w:type="dxa"/>
          </w:tcPr>
          <w:p w14:paraId="0D6B3504" w14:textId="77777777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2501D976" w14:textId="77777777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RC</w:t>
            </w:r>
          </w:p>
          <w:p w14:paraId="75341C0E" w14:textId="4A57FCA4" w:rsidR="00234A30" w:rsidRPr="0056452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RR</w:t>
            </w:r>
          </w:p>
        </w:tc>
        <w:tc>
          <w:tcPr>
            <w:tcW w:w="1604" w:type="dxa"/>
          </w:tcPr>
          <w:p w14:paraId="6B2529F0" w14:textId="77777777" w:rsidR="00234A30" w:rsidRPr="0056452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LectureChalk and Board</w:t>
            </w:r>
          </w:p>
        </w:tc>
        <w:tc>
          <w:tcPr>
            <w:tcW w:w="4288" w:type="dxa"/>
          </w:tcPr>
          <w:p w14:paraId="0BC6C8E9" w14:textId="77777777" w:rsidR="00234A30" w:rsidRPr="0056452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522" w:type="dxa"/>
          </w:tcPr>
          <w:p w14:paraId="64165BB3" w14:textId="4151EE3D" w:rsidR="00234A30" w:rsidRPr="00564520" w:rsidRDefault="00B66688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25</w:t>
            </w:r>
          </w:p>
        </w:tc>
      </w:tr>
      <w:tr w:rsidR="00234A30" w:rsidRPr="00564520" w14:paraId="2A3FBC74" w14:textId="77777777" w:rsidTr="00234A30">
        <w:trPr>
          <w:trHeight w:val="287"/>
        </w:trPr>
        <w:tc>
          <w:tcPr>
            <w:tcW w:w="13189" w:type="dxa"/>
            <w:gridSpan w:val="5"/>
          </w:tcPr>
          <w:p w14:paraId="47D537C7" w14:textId="77777777" w:rsidR="00234A30" w:rsidRDefault="00234A30" w:rsidP="00234A30">
            <w:pPr>
              <w:jc w:val="right"/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Total No. of Hours allotted to the Course</w:t>
            </w:r>
          </w:p>
        </w:tc>
        <w:tc>
          <w:tcPr>
            <w:tcW w:w="1522" w:type="dxa"/>
          </w:tcPr>
          <w:p w14:paraId="59C9B55E" w14:textId="77777777" w:rsidR="00234A30" w:rsidRDefault="00234A30" w:rsidP="00234A30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60</w:t>
            </w:r>
          </w:p>
        </w:tc>
      </w:tr>
    </w:tbl>
    <w:p w14:paraId="6A2D77CB" w14:textId="77777777" w:rsidR="00784AE6" w:rsidRDefault="00BA4BE4" w:rsidP="00A50D00">
      <w:pPr>
        <w:spacing w:after="0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sz w:val="18"/>
          <w:lang w:val="en-US"/>
        </w:rPr>
        <w:t>*</w:t>
      </w:r>
      <w:r w:rsidR="00FB16C5" w:rsidRPr="00FB16C5">
        <w:rPr>
          <w:rFonts w:ascii="Bookman Old Style" w:hAnsi="Bookman Old Style"/>
          <w:b/>
          <w:sz w:val="18"/>
          <w:lang w:val="en-US"/>
        </w:rPr>
        <w:t>Guideline to calculate</w:t>
      </w:r>
      <w:r w:rsidR="00FB16C5">
        <w:rPr>
          <w:rFonts w:ascii="Bookman Old Style" w:hAnsi="Bookman Old Style"/>
          <w:sz w:val="18"/>
          <w:lang w:val="en-US"/>
        </w:rPr>
        <w:t xml:space="preserve"> (kindly omit this section afterwards): </w:t>
      </w:r>
    </w:p>
    <w:p w14:paraId="6D5995CA" w14:textId="77777777" w:rsidR="0077382E" w:rsidRPr="00564520" w:rsidRDefault="00BA4BE4">
      <w:pPr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sz w:val="18"/>
          <w:lang w:val="en-US"/>
        </w:rPr>
        <w:t xml:space="preserve">Suppose the Credit (No. of Hours per </w:t>
      </w:r>
      <w:proofErr w:type="gramStart"/>
      <w:r w:rsidRPr="00564520">
        <w:rPr>
          <w:rFonts w:ascii="Bookman Old Style" w:hAnsi="Bookman Old Style"/>
          <w:sz w:val="18"/>
          <w:lang w:val="en-US"/>
        </w:rPr>
        <w:t>Week</w:t>
      </w:r>
      <w:r w:rsidR="00564520">
        <w:rPr>
          <w:rFonts w:ascii="Bookman Old Style" w:hAnsi="Bookman Old Style"/>
          <w:sz w:val="18"/>
          <w:lang w:val="en-US"/>
        </w:rPr>
        <w:t>)of</w:t>
      </w:r>
      <w:proofErr w:type="gramEnd"/>
      <w:r w:rsidR="00564520">
        <w:rPr>
          <w:rFonts w:ascii="Bookman Old Style" w:hAnsi="Bookman Old Style"/>
          <w:sz w:val="18"/>
          <w:lang w:val="en-US"/>
        </w:rPr>
        <w:t xml:space="preserve"> a Course </w:t>
      </w:r>
      <w:r w:rsidRPr="00564520">
        <w:rPr>
          <w:rFonts w:ascii="Bookman Old Style" w:hAnsi="Bookman Old Style"/>
          <w:sz w:val="18"/>
          <w:lang w:val="en-US"/>
        </w:rPr>
        <w:t>is</w:t>
      </w:r>
      <w:r w:rsidR="00564520">
        <w:rPr>
          <w:rFonts w:ascii="Bookman Old Style" w:hAnsi="Bookman Old Style"/>
          <w:sz w:val="18"/>
          <w:lang w:val="en-US"/>
        </w:rPr>
        <w:t xml:space="preserve"> ‘5’ then the </w:t>
      </w:r>
      <w:r w:rsidR="00715A6B">
        <w:rPr>
          <w:rFonts w:ascii="Bookman Old Style" w:hAnsi="Bookman Old Style"/>
          <w:sz w:val="18"/>
          <w:lang w:val="en-US"/>
        </w:rPr>
        <w:t>‘</w:t>
      </w:r>
      <w:r w:rsidR="00564520">
        <w:rPr>
          <w:rFonts w:ascii="Bookman Old Style" w:hAnsi="Bookman Old Style"/>
          <w:sz w:val="18"/>
          <w:lang w:val="en-US"/>
        </w:rPr>
        <w:t xml:space="preserve">Total </w:t>
      </w:r>
      <w:r w:rsidR="00715A6B">
        <w:rPr>
          <w:rFonts w:ascii="Bookman Old Style" w:hAnsi="Bookman Old Style"/>
          <w:sz w:val="18"/>
          <w:lang w:val="en-US"/>
        </w:rPr>
        <w:t>No. of Hours A</w:t>
      </w:r>
      <w:r w:rsidR="00564520">
        <w:rPr>
          <w:rFonts w:ascii="Bookman Old Style" w:hAnsi="Bookman Old Style"/>
          <w:sz w:val="18"/>
          <w:lang w:val="en-US"/>
        </w:rPr>
        <w:t>llotted to the Course</w:t>
      </w:r>
      <w:r w:rsidR="00715A6B">
        <w:rPr>
          <w:rFonts w:ascii="Bookman Old Style" w:hAnsi="Bookman Old Style"/>
          <w:sz w:val="18"/>
          <w:lang w:val="en-US"/>
        </w:rPr>
        <w:t>’</w:t>
      </w:r>
      <w:r w:rsidR="00564520">
        <w:rPr>
          <w:rFonts w:ascii="Bookman Old Style" w:hAnsi="Bookman Old Style"/>
          <w:sz w:val="18"/>
          <w:lang w:val="en-US"/>
        </w:rPr>
        <w:t xml:space="preserve"> has to be 5 x 12 </w:t>
      </w:r>
      <w:r w:rsidR="00715A6B">
        <w:rPr>
          <w:rFonts w:ascii="Bookman Old Style" w:hAnsi="Bookman Old Style"/>
          <w:sz w:val="18"/>
          <w:lang w:val="en-US"/>
        </w:rPr>
        <w:t xml:space="preserve">(as </w:t>
      </w:r>
      <w:r w:rsidR="00564520">
        <w:rPr>
          <w:rFonts w:ascii="Bookman Old Style" w:hAnsi="Bookman Old Style"/>
          <w:sz w:val="18"/>
          <w:lang w:val="en-US"/>
        </w:rPr>
        <w:t>90 Days</w:t>
      </w:r>
      <w:r w:rsidR="00715A6B">
        <w:rPr>
          <w:rFonts w:ascii="Bookman Old Style" w:hAnsi="Bookman Old Style"/>
          <w:sz w:val="18"/>
          <w:lang w:val="en-US"/>
        </w:rPr>
        <w:t xml:space="preserve"> is approximately 12 weeks</w:t>
      </w:r>
      <w:r w:rsidR="00564520">
        <w:rPr>
          <w:rFonts w:ascii="Bookman Old Style" w:hAnsi="Bookman Old Style"/>
          <w:sz w:val="18"/>
          <w:lang w:val="en-US"/>
        </w:rPr>
        <w:t>)</w:t>
      </w:r>
      <w:r w:rsidR="00715A6B">
        <w:rPr>
          <w:rFonts w:ascii="Bookman Old Style" w:hAnsi="Bookman Old Style"/>
          <w:sz w:val="18"/>
          <w:lang w:val="en-US"/>
        </w:rPr>
        <w:t xml:space="preserve"> = 60</w:t>
      </w:r>
      <w:r w:rsidR="00A87010">
        <w:rPr>
          <w:rFonts w:ascii="Bookman Old Style" w:hAnsi="Bookman Old Style"/>
          <w:sz w:val="18"/>
          <w:lang w:val="en-US"/>
        </w:rPr>
        <w:t>. Consequently, ‘No. of Hours</w:t>
      </w:r>
      <w:r w:rsidR="00D37CD3">
        <w:rPr>
          <w:rFonts w:ascii="Bookman Old Style" w:hAnsi="Bookman Old Style"/>
          <w:sz w:val="18"/>
          <w:lang w:val="en-US"/>
        </w:rPr>
        <w:t>’</w:t>
      </w:r>
      <w:r w:rsidR="00A87010">
        <w:rPr>
          <w:rFonts w:ascii="Bookman Old Style" w:hAnsi="Bookman Old Style"/>
          <w:sz w:val="18"/>
          <w:lang w:val="en-US"/>
        </w:rPr>
        <w:t xml:space="preserve"> allotted to each </w:t>
      </w:r>
      <w:r w:rsidR="00D37CD3">
        <w:rPr>
          <w:rFonts w:ascii="Bookman Old Style" w:hAnsi="Bookman Old Style"/>
          <w:sz w:val="18"/>
          <w:lang w:val="en-US"/>
        </w:rPr>
        <w:t>‘</w:t>
      </w:r>
      <w:r w:rsidR="00040283">
        <w:rPr>
          <w:rFonts w:ascii="Bookman Old Style" w:hAnsi="Bookman Old Style"/>
          <w:sz w:val="18"/>
          <w:lang w:val="en-US"/>
        </w:rPr>
        <w:t>Unit/</w:t>
      </w:r>
      <w:r w:rsidR="00A87010">
        <w:rPr>
          <w:rFonts w:ascii="Bookman Old Style" w:hAnsi="Bookman Old Style"/>
          <w:sz w:val="18"/>
          <w:lang w:val="en-US"/>
        </w:rPr>
        <w:t>Topic/Subtopic</w:t>
      </w:r>
      <w:r w:rsidR="00040283">
        <w:rPr>
          <w:rFonts w:ascii="Bookman Old Style" w:hAnsi="Bookman Old Style"/>
          <w:sz w:val="18"/>
          <w:lang w:val="en-US"/>
        </w:rPr>
        <w:t>’</w:t>
      </w:r>
      <w:r w:rsidR="00D37CD3">
        <w:rPr>
          <w:rFonts w:ascii="Bookman Old Style" w:hAnsi="Bookman Old Style"/>
          <w:sz w:val="18"/>
          <w:lang w:val="en-US"/>
        </w:rPr>
        <w:t xml:space="preserve"> of that particular Course</w:t>
      </w:r>
      <w:r w:rsidR="00040283">
        <w:rPr>
          <w:rFonts w:ascii="Bookman Old Style" w:hAnsi="Bookman Old Style"/>
          <w:sz w:val="18"/>
          <w:lang w:val="en-US"/>
        </w:rPr>
        <w:t xml:space="preserve"> has to </w:t>
      </w:r>
      <w:r w:rsidR="00D37CD3">
        <w:rPr>
          <w:rFonts w:ascii="Bookman Old Style" w:hAnsi="Bookman Old Style"/>
          <w:sz w:val="18"/>
          <w:lang w:val="en-US"/>
        </w:rPr>
        <w:t>be calculated in such a way that the total becomes 60.</w:t>
      </w:r>
    </w:p>
    <w:sectPr w:rsidR="0077382E" w:rsidRPr="00564520" w:rsidSect="00310AF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91927" w14:textId="77777777" w:rsidR="00FB5494" w:rsidRDefault="00FB5494" w:rsidP="007C3787">
      <w:pPr>
        <w:spacing w:after="0" w:line="240" w:lineRule="auto"/>
      </w:pPr>
      <w:r>
        <w:separator/>
      </w:r>
    </w:p>
  </w:endnote>
  <w:endnote w:type="continuationSeparator" w:id="0">
    <w:p w14:paraId="0E60EB03" w14:textId="77777777" w:rsidR="00FB5494" w:rsidRDefault="00FB5494" w:rsidP="007C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03BDE" w14:textId="77777777" w:rsidR="00FB5494" w:rsidRDefault="00FB5494" w:rsidP="007C3787">
      <w:pPr>
        <w:spacing w:after="0" w:line="240" w:lineRule="auto"/>
      </w:pPr>
      <w:r>
        <w:separator/>
      </w:r>
    </w:p>
  </w:footnote>
  <w:footnote w:type="continuationSeparator" w:id="0">
    <w:p w14:paraId="14E743B0" w14:textId="77777777" w:rsidR="00FB5494" w:rsidRDefault="00FB5494" w:rsidP="007C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7B50C" w14:textId="77777777" w:rsidR="007C3787" w:rsidRDefault="007C3787" w:rsidP="007C3787">
    <w:pPr>
      <w:pStyle w:val="Header"/>
      <w:jc w:val="center"/>
      <w:rPr>
        <w:rFonts w:ascii="Bookman Old Style" w:hAnsi="Bookman Old Style" w:cs="Times New Roman"/>
        <w:b/>
        <w:sz w:val="44"/>
        <w:lang w:val="en-US"/>
      </w:rPr>
    </w:pPr>
    <w:r w:rsidRPr="00BF2C97">
      <w:rPr>
        <w:rFonts w:ascii="Bookman Old Style" w:hAnsi="Bookman Old Style" w:cs="Times New Roman"/>
        <w:b/>
        <w:sz w:val="44"/>
        <w:lang w:val="en-US"/>
      </w:rPr>
      <w:t>Durgapur Women’s College</w:t>
    </w:r>
  </w:p>
  <w:p w14:paraId="53095C09" w14:textId="77777777" w:rsidR="00592C44" w:rsidRPr="00592C44" w:rsidRDefault="00652A66" w:rsidP="007C3787">
    <w:pPr>
      <w:pStyle w:val="Header"/>
      <w:jc w:val="center"/>
      <w:rPr>
        <w:rFonts w:ascii="Bookman Old Style" w:hAnsi="Bookman Old Style" w:cs="Times New Roman"/>
        <w:b/>
        <w:sz w:val="24"/>
        <w:lang w:val="en-US"/>
      </w:rPr>
    </w:pPr>
    <w:r>
      <w:rPr>
        <w:rFonts w:ascii="Bookman Old Style" w:hAnsi="Bookman Old Style" w:cs="Times New Roman"/>
        <w:b/>
        <w:sz w:val="24"/>
        <w:lang w:val="en-US"/>
      </w:rPr>
      <w:t>(</w:t>
    </w:r>
    <w:r w:rsidR="00592C44">
      <w:rPr>
        <w:rFonts w:ascii="Bookman Old Style" w:hAnsi="Bookman Old Style" w:cs="Times New Roman"/>
        <w:b/>
        <w:sz w:val="24"/>
        <w:lang w:val="en-US"/>
      </w:rPr>
      <w:t>Affiliated to KaziNazrul University</w:t>
    </w:r>
    <w:r>
      <w:rPr>
        <w:rFonts w:ascii="Bookman Old Style" w:hAnsi="Bookman Old Style" w:cs="Times New Roman"/>
        <w:b/>
        <w:sz w:val="24"/>
        <w:lang w:val="en-US"/>
      </w:rPr>
      <w:t>)</w:t>
    </w:r>
  </w:p>
  <w:p w14:paraId="291CAB79" w14:textId="77777777" w:rsidR="0031727C" w:rsidRPr="00BF2C97" w:rsidRDefault="0031727C" w:rsidP="007C3787">
    <w:pPr>
      <w:pStyle w:val="Header"/>
      <w:jc w:val="center"/>
      <w:rPr>
        <w:rFonts w:ascii="Bookman Old Style" w:hAnsi="Bookman Old Style" w:cs="Times New Roman"/>
        <w:sz w:val="28"/>
        <w:lang w:val="en-US"/>
      </w:rPr>
    </w:pPr>
    <w:r w:rsidRPr="00BF2C97">
      <w:rPr>
        <w:rFonts w:ascii="Bookman Old Style" w:hAnsi="Bookman Old Style" w:cs="Times New Roman"/>
        <w:sz w:val="28"/>
        <w:lang w:val="en-US"/>
      </w:rPr>
      <w:t>Mahatma Gandhi Road</w:t>
    </w:r>
  </w:p>
  <w:p w14:paraId="4BEB1181" w14:textId="77777777" w:rsidR="0031727C" w:rsidRPr="00BF2C97" w:rsidRDefault="0031727C" w:rsidP="00BF2C97">
    <w:pPr>
      <w:pStyle w:val="Header"/>
      <w:pBdr>
        <w:bottom w:val="single" w:sz="4" w:space="1" w:color="auto"/>
      </w:pBdr>
      <w:jc w:val="center"/>
      <w:rPr>
        <w:rFonts w:ascii="Bookman Old Style" w:hAnsi="Bookman Old Style" w:cs="Times New Roman"/>
        <w:sz w:val="28"/>
        <w:lang w:val="en-US"/>
      </w:rPr>
    </w:pPr>
    <w:r w:rsidRPr="00BF2C97">
      <w:rPr>
        <w:rFonts w:ascii="Bookman Old Style" w:hAnsi="Bookman Old Style" w:cs="Times New Roman"/>
        <w:sz w:val="28"/>
        <w:lang w:val="en-US"/>
      </w:rPr>
      <w:t>Durgapur-713209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2E"/>
    <w:rsid w:val="00040283"/>
    <w:rsid w:val="00076A6A"/>
    <w:rsid w:val="00086800"/>
    <w:rsid w:val="000E61F8"/>
    <w:rsid w:val="00123107"/>
    <w:rsid w:val="00150AA0"/>
    <w:rsid w:val="001A5711"/>
    <w:rsid w:val="00210271"/>
    <w:rsid w:val="002144D6"/>
    <w:rsid w:val="00234A30"/>
    <w:rsid w:val="00266D7F"/>
    <w:rsid w:val="00304159"/>
    <w:rsid w:val="00310AFC"/>
    <w:rsid w:val="0031727C"/>
    <w:rsid w:val="00380380"/>
    <w:rsid w:val="003B3AF6"/>
    <w:rsid w:val="003D13A5"/>
    <w:rsid w:val="003F63F5"/>
    <w:rsid w:val="004C7E8E"/>
    <w:rsid w:val="004D35DF"/>
    <w:rsid w:val="004E1D36"/>
    <w:rsid w:val="0055059A"/>
    <w:rsid w:val="00564520"/>
    <w:rsid w:val="00585ACB"/>
    <w:rsid w:val="00592C44"/>
    <w:rsid w:val="005F2E34"/>
    <w:rsid w:val="00640962"/>
    <w:rsid w:val="00640DEA"/>
    <w:rsid w:val="00650931"/>
    <w:rsid w:val="00652A66"/>
    <w:rsid w:val="006A7CED"/>
    <w:rsid w:val="006B2EA4"/>
    <w:rsid w:val="006B5EA0"/>
    <w:rsid w:val="006E4019"/>
    <w:rsid w:val="0070429F"/>
    <w:rsid w:val="00715A6B"/>
    <w:rsid w:val="007220B7"/>
    <w:rsid w:val="00750397"/>
    <w:rsid w:val="00764CC8"/>
    <w:rsid w:val="0077382E"/>
    <w:rsid w:val="00784AE6"/>
    <w:rsid w:val="007C3787"/>
    <w:rsid w:val="00816068"/>
    <w:rsid w:val="00872ACB"/>
    <w:rsid w:val="008B307F"/>
    <w:rsid w:val="008E5E46"/>
    <w:rsid w:val="00982C3B"/>
    <w:rsid w:val="009D05B2"/>
    <w:rsid w:val="009F1255"/>
    <w:rsid w:val="00A01A57"/>
    <w:rsid w:val="00A2662E"/>
    <w:rsid w:val="00A50D00"/>
    <w:rsid w:val="00A87010"/>
    <w:rsid w:val="00A96C53"/>
    <w:rsid w:val="00B26FC9"/>
    <w:rsid w:val="00B66688"/>
    <w:rsid w:val="00B80411"/>
    <w:rsid w:val="00B8306F"/>
    <w:rsid w:val="00BA4BE4"/>
    <w:rsid w:val="00BA506E"/>
    <w:rsid w:val="00BD2ADE"/>
    <w:rsid w:val="00BF2C97"/>
    <w:rsid w:val="00C309F4"/>
    <w:rsid w:val="00C37797"/>
    <w:rsid w:val="00D37CD3"/>
    <w:rsid w:val="00DA0F0A"/>
    <w:rsid w:val="00DA381B"/>
    <w:rsid w:val="00E708EE"/>
    <w:rsid w:val="00ED1891"/>
    <w:rsid w:val="00F0261C"/>
    <w:rsid w:val="00F17C56"/>
    <w:rsid w:val="00F475E2"/>
    <w:rsid w:val="00FB16C5"/>
    <w:rsid w:val="00FB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F17D"/>
  <w15:docId w15:val="{D27D38A6-50B4-4160-96AE-FBFF1F10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87"/>
  </w:style>
  <w:style w:type="paragraph" w:styleId="Footer">
    <w:name w:val="footer"/>
    <w:basedOn w:val="Normal"/>
    <w:link w:val="FooterChar"/>
    <w:uiPriority w:val="99"/>
    <w:unhideWhenUsed/>
    <w:rsid w:val="007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 2</cp:lastModifiedBy>
  <cp:revision>10</cp:revision>
  <dcterms:created xsi:type="dcterms:W3CDTF">2024-09-22T14:20:00Z</dcterms:created>
  <dcterms:modified xsi:type="dcterms:W3CDTF">2024-09-23T16:11:00Z</dcterms:modified>
</cp:coreProperties>
</file>