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B5" w:rsidRDefault="00224C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proofErr w:type="spellStart"/>
      <w:r w:rsidR="00594172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Kazi</w:t>
      </w:r>
      <w:proofErr w:type="spellEnd"/>
      <w:r w:rsidR="00594172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proofErr w:type="spellStart"/>
      <w:r w:rsidR="00594172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Nazrul</w:t>
      </w:r>
      <w:proofErr w:type="spellEnd"/>
      <w:r w:rsidR="00594172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University</w:t>
      </w:r>
    </w:p>
    <w:p w:rsidR="000D2EB5" w:rsidRDefault="005941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Department of English</w:t>
      </w:r>
    </w:p>
    <w:p w:rsidR="000D2EB5" w:rsidRDefault="005941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UG Syllabus of Alternative English</w:t>
      </w:r>
    </w:p>
    <w:p w:rsidR="009F05FA" w:rsidRDefault="009F05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For Semester I &amp; III</w:t>
      </w:r>
    </w:p>
    <w:p w:rsidR="000D2EB5" w:rsidRDefault="000D2EB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:rsidR="000D2EB5" w:rsidRPr="00FD60B5" w:rsidRDefault="00454606">
      <w:pPr>
        <w:rPr>
          <w:rFonts w:ascii="Times New Roman" w:hAnsi="Times New Roman" w:cs="Times New Roman"/>
          <w:b/>
          <w:sz w:val="24"/>
          <w:szCs w:val="24"/>
        </w:rPr>
      </w:pPr>
      <w:r w:rsidRPr="00FD60B5">
        <w:rPr>
          <w:rFonts w:ascii="Times New Roman" w:hAnsi="Times New Roman" w:cs="Times New Roman"/>
          <w:b/>
          <w:sz w:val="24"/>
          <w:szCs w:val="24"/>
        </w:rPr>
        <w:t>Course Name</w:t>
      </w:r>
      <w:r w:rsidRPr="00FD60B5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="00E5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37" w:rsidRPr="00FD60B5">
        <w:rPr>
          <w:rFonts w:ascii="Times New Roman" w:hAnsi="Times New Roman" w:cs="Times New Roman"/>
          <w:b/>
          <w:sz w:val="24"/>
          <w:szCs w:val="24"/>
        </w:rPr>
        <w:t>Alternative English</w:t>
      </w:r>
    </w:p>
    <w:p w:rsidR="00AE5037" w:rsidRPr="00FD60B5" w:rsidRDefault="00AE5037">
      <w:pPr>
        <w:rPr>
          <w:rFonts w:ascii="Times New Roman" w:hAnsi="Times New Roman" w:cs="Times New Roman"/>
          <w:b/>
          <w:sz w:val="24"/>
          <w:szCs w:val="24"/>
        </w:rPr>
      </w:pPr>
      <w:r w:rsidRPr="00FD60B5">
        <w:rPr>
          <w:rFonts w:ascii="Times New Roman" w:hAnsi="Times New Roman" w:cs="Times New Roman"/>
          <w:b/>
          <w:sz w:val="24"/>
          <w:szCs w:val="24"/>
        </w:rPr>
        <w:t>Course Code</w:t>
      </w:r>
      <w:r w:rsidR="00454606" w:rsidRPr="00FD60B5">
        <w:rPr>
          <w:rFonts w:ascii="Times New Roman" w:hAnsi="Times New Roman" w:cs="Times New Roman"/>
          <w:b/>
          <w:sz w:val="24"/>
          <w:szCs w:val="24"/>
        </w:rPr>
        <w:tab/>
      </w:r>
      <w:r w:rsidRPr="00FD60B5">
        <w:rPr>
          <w:rFonts w:ascii="Times New Roman" w:hAnsi="Times New Roman" w:cs="Times New Roman"/>
          <w:b/>
          <w:sz w:val="24"/>
          <w:szCs w:val="24"/>
        </w:rPr>
        <w:t>:</w:t>
      </w:r>
      <w:r w:rsidR="0021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0B5">
        <w:rPr>
          <w:rFonts w:ascii="Times New Roman" w:hAnsi="Times New Roman" w:cs="Times New Roman"/>
          <w:b/>
          <w:sz w:val="24"/>
          <w:szCs w:val="24"/>
        </w:rPr>
        <w:t>AECAE101</w:t>
      </w:r>
      <w:r w:rsidR="00A05E1B" w:rsidRPr="00FD60B5">
        <w:rPr>
          <w:rFonts w:ascii="Times New Roman" w:hAnsi="Times New Roman" w:cs="Times New Roman"/>
          <w:b/>
          <w:sz w:val="24"/>
          <w:szCs w:val="24"/>
        </w:rPr>
        <w:t>/ AECAE301</w:t>
      </w:r>
    </w:p>
    <w:tbl>
      <w:tblPr>
        <w:tblW w:w="954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0"/>
        <w:gridCol w:w="1565"/>
        <w:gridCol w:w="1070"/>
        <w:gridCol w:w="1211"/>
        <w:gridCol w:w="1194"/>
        <w:gridCol w:w="1205"/>
      </w:tblGrid>
      <w:tr w:rsidR="000D2EB5" w:rsidRPr="00FD60B5" w:rsidTr="00454606">
        <w:trPr>
          <w:cantSplit/>
          <w:trHeight w:val="284"/>
          <w:tblHeader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 w:rsidP="00AE5037">
            <w:pPr>
              <w:autoSpaceDE w:val="0"/>
              <w:autoSpaceDN w:val="0"/>
              <w:spacing w:line="249" w:lineRule="exact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 xml:space="preserve">CourseType: </w:t>
            </w:r>
            <w:r w:rsidR="00AE5037"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AE</w:t>
            </w:r>
          </w:p>
        </w:tc>
        <w:tc>
          <w:tcPr>
            <w:tcW w:w="38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49" w:lineRule="exact"/>
              <w:ind w:left="8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Course Details:</w:t>
            </w:r>
            <w:r w:rsidR="00AE5037"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AEC1</w:t>
            </w:r>
            <w:r w:rsidR="00A05E1B"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/ AEC2</w:t>
            </w:r>
          </w:p>
        </w:tc>
        <w:tc>
          <w:tcPr>
            <w:tcW w:w="2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before="1" w:line="240" w:lineRule="auto"/>
              <w:ind w:left="5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L-T-P:</w:t>
            </w:r>
            <w:r w:rsidRPr="00FD60B5">
              <w:rPr>
                <w:rFonts w:eastAsia="Times New Roman" w:hAnsi="Times New Roman" w:cs="Times New Roman"/>
                <w:b/>
                <w:szCs w:val="22"/>
                <w:lang w:bidi="ar-SA"/>
              </w:rPr>
              <w:t>4-0-0</w:t>
            </w:r>
          </w:p>
        </w:tc>
      </w:tr>
      <w:tr w:rsidR="000D2EB5" w:rsidRPr="00FD60B5" w:rsidTr="00454606">
        <w:trPr>
          <w:cantSplit/>
          <w:trHeight w:val="162"/>
          <w:tblHeader/>
        </w:trPr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0D2EB5">
            <w:pPr>
              <w:autoSpaceDE w:val="0"/>
              <w:autoSpaceDN w:val="0"/>
              <w:spacing w:before="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EB5" w:rsidRPr="00FD60B5" w:rsidRDefault="00594172">
            <w:pPr>
              <w:autoSpaceDE w:val="0"/>
              <w:autoSpaceDN w:val="0"/>
              <w:spacing w:line="240" w:lineRule="auto"/>
              <w:ind w:left="1233" w:right="1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Credit:4</w:t>
            </w:r>
          </w:p>
        </w:tc>
        <w:tc>
          <w:tcPr>
            <w:tcW w:w="15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0D2EB5">
            <w:pPr>
              <w:autoSpaceDE w:val="0"/>
              <w:autoSpaceDN w:val="0"/>
              <w:spacing w:before="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EB5" w:rsidRPr="00FD60B5" w:rsidRDefault="00594172">
            <w:pPr>
              <w:autoSpaceDE w:val="0"/>
              <w:autoSpaceDN w:val="0"/>
              <w:spacing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FullMarks:50</w:t>
            </w:r>
          </w:p>
        </w:tc>
        <w:tc>
          <w:tcPr>
            <w:tcW w:w="2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10" w:lineRule="exact"/>
              <w:ind w:left="7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CA Marks</w:t>
            </w:r>
          </w:p>
        </w:tc>
        <w:tc>
          <w:tcPr>
            <w:tcW w:w="2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10" w:lineRule="exact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ESE Marks</w:t>
            </w:r>
          </w:p>
        </w:tc>
      </w:tr>
      <w:tr w:rsidR="000D2EB5" w:rsidRPr="00FD60B5" w:rsidTr="00454606">
        <w:trPr>
          <w:cantSplit/>
          <w:trHeight w:val="244"/>
          <w:tblHeader/>
        </w:trPr>
        <w:tc>
          <w:tcPr>
            <w:tcW w:w="3300" w:type="dxa"/>
            <w:vMerge/>
          </w:tcPr>
          <w:p w:rsidR="000D2EB5" w:rsidRPr="00FD60B5" w:rsidRDefault="000D2EB5">
            <w:pPr>
              <w:autoSpaceDE w:val="0"/>
              <w:autoSpaceDN w:val="0"/>
              <w:spacing w:line="240" w:lineRule="auto"/>
              <w:ind w:left="1233" w:right="1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D2EB5" w:rsidRPr="00FD60B5" w:rsidRDefault="000D2EB5">
            <w:pPr>
              <w:autoSpaceDE w:val="0"/>
              <w:autoSpaceDN w:val="0"/>
              <w:spacing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25" w:lineRule="exact"/>
              <w:ind w:left="162" w:righ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Practical</w:t>
            </w: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25" w:lineRule="exact"/>
              <w:ind w:left="12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Theoretical</w:t>
            </w: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25" w:lineRule="exact"/>
              <w:ind w:left="218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Practical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25" w:lineRule="exact"/>
              <w:ind w:left="119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Theoretical</w:t>
            </w:r>
          </w:p>
        </w:tc>
      </w:tr>
      <w:tr w:rsidR="000D2EB5" w:rsidRPr="00FD60B5" w:rsidTr="00454606">
        <w:trPr>
          <w:cantSplit/>
          <w:trHeight w:val="268"/>
          <w:tblHeader/>
        </w:trPr>
        <w:tc>
          <w:tcPr>
            <w:tcW w:w="3300" w:type="dxa"/>
            <w:vMerge/>
          </w:tcPr>
          <w:p w:rsidR="000D2EB5" w:rsidRPr="00FD60B5" w:rsidRDefault="000D2EB5">
            <w:pPr>
              <w:autoSpaceDE w:val="0"/>
              <w:autoSpaceDN w:val="0"/>
              <w:spacing w:line="240" w:lineRule="auto"/>
              <w:ind w:left="1233" w:right="1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D2EB5" w:rsidRPr="00FD60B5" w:rsidRDefault="000D2EB5">
            <w:pPr>
              <w:autoSpaceDE w:val="0"/>
              <w:autoSpaceDN w:val="0"/>
              <w:spacing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49" w:lineRule="exact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0</w:t>
            </w: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40" w:lineRule="auto"/>
              <w:ind w:left="122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15</w:t>
            </w: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before="67" w:line="240" w:lineRule="auto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0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EB5" w:rsidRPr="00FD60B5" w:rsidRDefault="00594172">
            <w:pPr>
              <w:autoSpaceDE w:val="0"/>
              <w:autoSpaceDN w:val="0"/>
              <w:spacing w:line="240" w:lineRule="auto"/>
              <w:ind w:left="117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B5">
              <w:rPr>
                <w:rFonts w:ascii="Times New Roman" w:eastAsia="Times New Roman" w:hAnsi="Times New Roman" w:cs="Times New Roman"/>
                <w:b/>
                <w:sz w:val="20"/>
                <w:szCs w:val="22"/>
                <w:lang w:bidi="ar-SA"/>
              </w:rPr>
              <w:t>35</w:t>
            </w:r>
          </w:p>
        </w:tc>
      </w:tr>
    </w:tbl>
    <w:p w:rsidR="000D2EB5" w:rsidRDefault="000D2E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EB5" w:rsidRDefault="006806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4172">
        <w:rPr>
          <w:rFonts w:ascii="Times New Roman" w:hAnsi="Times New Roman" w:cs="Times New Roman"/>
          <w:b/>
          <w:bCs/>
          <w:sz w:val="24"/>
          <w:szCs w:val="24"/>
        </w:rPr>
        <w:t xml:space="preserve"> Full Marks </w:t>
      </w:r>
      <w:r w:rsidR="00EF60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94172">
        <w:rPr>
          <w:rFonts w:ascii="Times New Roman" w:hAnsi="Times New Roman" w:cs="Times New Roman"/>
          <w:b/>
          <w:bCs/>
          <w:sz w:val="24"/>
          <w:szCs w:val="24"/>
        </w:rPr>
        <w:t>(35+15) = 50</w:t>
      </w:r>
    </w:p>
    <w:p w:rsidR="000D2EB5" w:rsidRDefault="000D2E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EB5" w:rsidRDefault="005941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 Poetry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460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 marks</w:t>
      </w:r>
    </w:p>
    <w:p w:rsidR="000D2EB5" w:rsidRDefault="00594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Love by William Shakespeare (When I have seen by Time’s fell hand defaced)</w:t>
      </w:r>
    </w:p>
    <w:p w:rsidR="000D2EB5" w:rsidRDefault="00594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Flight of Love by P B Shelley ( When the lamp is shatter’d)</w:t>
      </w:r>
    </w:p>
    <w:p w:rsidR="000D2EB5" w:rsidRDefault="00594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 by C G Rosetti  (When I am dead, my dearest)</w:t>
      </w:r>
    </w:p>
    <w:p w:rsidR="000D2EB5" w:rsidRDefault="0059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(Five Questions of 2 marks each to be attempted out of eight: 2x5 = 10)</w:t>
      </w:r>
    </w:p>
    <w:p w:rsidR="000D2EB5" w:rsidRDefault="0059417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Reading:  </w:t>
      </w:r>
      <w:r>
        <w:rPr>
          <w:rFonts w:ascii="Times New Roman" w:hAnsi="Times New Roman" w:cs="Times New Roman"/>
          <w:i/>
          <w:iCs/>
          <w:sz w:val="24"/>
          <w:szCs w:val="24"/>
        </w:rPr>
        <w:t>Palgrave’s Golden Treasury</w:t>
      </w:r>
      <w:r w:rsidR="00E537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Edited by John Press.OUP.</w:t>
      </w:r>
    </w:p>
    <w:p w:rsidR="000D2EB5" w:rsidRDefault="005941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II Prose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05 marks</w:t>
      </w:r>
    </w:p>
    <w:p w:rsidR="000D2EB5" w:rsidRDefault="00594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Spectator Club by Richard Steele</w:t>
      </w:r>
    </w:p>
    <w:p w:rsidR="000D2EB5" w:rsidRDefault="0059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(One short answer type question of 5 marks to be attempted out of three: 5x1=5)</w:t>
      </w:r>
    </w:p>
    <w:p w:rsidR="000D2EB5" w:rsidRDefault="0059417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Reading:  </w:t>
      </w:r>
      <w:r>
        <w:rPr>
          <w:rFonts w:ascii="Times New Roman" w:hAnsi="Times New Roman" w:cs="Times New Roman"/>
          <w:i/>
          <w:iCs/>
          <w:sz w:val="24"/>
          <w:szCs w:val="24"/>
        </w:rPr>
        <w:t>English Essayists</w:t>
      </w:r>
      <w:r w:rsidR="00E537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379F">
        <w:rPr>
          <w:rFonts w:ascii="Times New Roman" w:hAnsi="Times New Roman" w:cs="Times New Roman"/>
          <w:sz w:val="24"/>
          <w:szCs w:val="24"/>
        </w:rPr>
        <w:t xml:space="preserve">Edited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Sinha.OUP.</w:t>
      </w:r>
    </w:p>
    <w:p w:rsidR="000D2EB5" w:rsidRDefault="005941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III Short Story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 marks</w:t>
      </w:r>
    </w:p>
    <w:p w:rsidR="000D2EB5" w:rsidRDefault="00594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Thief by Ruskin Bond</w:t>
      </w:r>
    </w:p>
    <w:p w:rsidR="000D2EB5" w:rsidRDefault="0059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(Five Questions of 2 marks each to be attempted out of eight: 2x5 = 10)</w:t>
      </w:r>
    </w:p>
    <w:p w:rsidR="000D2EB5" w:rsidRDefault="005941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Reading:  </w:t>
      </w:r>
      <w:r>
        <w:rPr>
          <w:rFonts w:ascii="Times New Roman" w:hAnsi="Times New Roman" w:cs="Times New Roman"/>
          <w:i/>
          <w:iCs/>
          <w:sz w:val="24"/>
          <w:szCs w:val="24"/>
        </w:rPr>
        <w:t>Fantasy: A Collection of Short Stories</w:t>
      </w:r>
      <w:r>
        <w:rPr>
          <w:rFonts w:ascii="Times New Roman" w:hAnsi="Times New Roman" w:cs="Times New Roman"/>
          <w:sz w:val="24"/>
          <w:szCs w:val="24"/>
        </w:rPr>
        <w:t xml:space="preserve"> Edited by V. Sasikumar. Orient Blackswan.</w:t>
      </w:r>
    </w:p>
    <w:p w:rsidR="000D2EB5" w:rsidRDefault="00C37C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IV </w:t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>Report Writing</w:t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09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6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6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4172">
        <w:rPr>
          <w:rFonts w:ascii="Times New Roman" w:hAnsi="Times New Roman" w:cs="Times New Roman"/>
          <w:b/>
          <w:bCs/>
          <w:sz w:val="24"/>
          <w:szCs w:val="24"/>
        </w:rPr>
        <w:t>10 marks</w:t>
      </w:r>
    </w:p>
    <w:p w:rsidR="004809B6" w:rsidRDefault="004809B6">
      <w:pPr>
        <w:rPr>
          <w:rFonts w:ascii="Times New Roman" w:hAnsi="Times New Roman" w:cs="Times New Roman"/>
          <w:bCs/>
          <w:sz w:val="24"/>
          <w:szCs w:val="24"/>
        </w:rPr>
      </w:pPr>
      <w:r w:rsidRPr="004809B6">
        <w:rPr>
          <w:rFonts w:ascii="Times New Roman" w:hAnsi="Times New Roman" w:cs="Times New Roman"/>
          <w:bCs/>
          <w:sz w:val="24"/>
          <w:szCs w:val="24"/>
        </w:rPr>
        <w:t>A report is to be developed on the basis of points given on specified topics within 250 words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09B6" w:rsidRDefault="004809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Types of Report Writing may be</w:t>
      </w:r>
    </w:p>
    <w:p w:rsidR="004809B6" w:rsidRDefault="004809B6" w:rsidP="00480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Newspaper Report</w:t>
      </w:r>
    </w:p>
    <w:p w:rsidR="004809B6" w:rsidRDefault="004809B6" w:rsidP="00480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Progress Report</w:t>
      </w:r>
    </w:p>
    <w:p w:rsidR="004809B6" w:rsidRPr="004809B6" w:rsidRDefault="004809B6" w:rsidP="00480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Technical Report</w:t>
      </w:r>
    </w:p>
    <w:p w:rsidR="009F05FA" w:rsidRPr="009F05FA" w:rsidRDefault="009F05FA" w:rsidP="009F05FA">
      <w:pPr>
        <w:pStyle w:val="Heading1"/>
        <w:rPr>
          <w:b w:val="0"/>
          <w:sz w:val="24"/>
          <w:szCs w:val="24"/>
        </w:rPr>
      </w:pPr>
      <w:r w:rsidRPr="009F05FA">
        <w:rPr>
          <w:b w:val="0"/>
          <w:sz w:val="24"/>
          <w:szCs w:val="24"/>
        </w:rPr>
        <w:t xml:space="preserve">Recommended Reading: </w:t>
      </w:r>
    </w:p>
    <w:p w:rsidR="009F05FA" w:rsidRPr="009F05FA" w:rsidRDefault="009F05FA" w:rsidP="009F05FA">
      <w:pPr>
        <w:pStyle w:val="Heading1"/>
        <w:rPr>
          <w:b w:val="0"/>
          <w:sz w:val="24"/>
          <w:szCs w:val="24"/>
        </w:rPr>
      </w:pPr>
      <w:r w:rsidRPr="009F05FA">
        <w:rPr>
          <w:b w:val="0"/>
          <w:i/>
          <w:sz w:val="24"/>
          <w:szCs w:val="24"/>
        </w:rPr>
        <w:t xml:space="preserve">Engage: A Text book on Communicative English. </w:t>
      </w:r>
      <w:proofErr w:type="spellStart"/>
      <w:r w:rsidRPr="009F05FA">
        <w:rPr>
          <w:b w:val="0"/>
          <w:sz w:val="24"/>
          <w:szCs w:val="24"/>
        </w:rPr>
        <w:t>Malathy</w:t>
      </w:r>
      <w:proofErr w:type="spellEnd"/>
      <w:r w:rsidRPr="009F05FA">
        <w:rPr>
          <w:b w:val="0"/>
          <w:sz w:val="24"/>
          <w:szCs w:val="24"/>
        </w:rPr>
        <w:t xml:space="preserve"> Krishnan, </w:t>
      </w:r>
      <w:proofErr w:type="spellStart"/>
      <w:r w:rsidRPr="009F05FA">
        <w:rPr>
          <w:b w:val="0"/>
          <w:sz w:val="24"/>
          <w:szCs w:val="24"/>
        </w:rPr>
        <w:t>Sharbani</w:t>
      </w:r>
      <w:proofErr w:type="spellEnd"/>
      <w:r w:rsidRPr="009F05FA">
        <w:rPr>
          <w:b w:val="0"/>
          <w:sz w:val="24"/>
          <w:szCs w:val="24"/>
        </w:rPr>
        <w:t xml:space="preserve"> </w:t>
      </w:r>
      <w:proofErr w:type="spellStart"/>
      <w:r w:rsidRPr="009F05FA">
        <w:rPr>
          <w:b w:val="0"/>
          <w:sz w:val="24"/>
          <w:szCs w:val="24"/>
        </w:rPr>
        <w:t>Banerjee</w:t>
      </w:r>
      <w:proofErr w:type="spellEnd"/>
      <w:r w:rsidRPr="009F05FA">
        <w:rPr>
          <w:b w:val="0"/>
          <w:sz w:val="24"/>
          <w:szCs w:val="24"/>
        </w:rPr>
        <w:t>, SoumitraRoy.Cambridge.2024.</w:t>
      </w:r>
    </w:p>
    <w:p w:rsidR="000D2EB5" w:rsidRDefault="005941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Continuous Internal Evaluation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15 marks</w:t>
      </w:r>
    </w:p>
    <w:p w:rsidR="000D2EB5" w:rsidRDefault="00594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402B3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seminars, text based short questions, projects and assignments.</w:t>
      </w:r>
    </w:p>
    <w:p w:rsidR="000D2EB5" w:rsidRDefault="000D2E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753" w:rsidRDefault="005A5753" w:rsidP="0027130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:rsidR="00271301" w:rsidRDefault="00271301" w:rsidP="0027130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Kazi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Nazrul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University</w:t>
      </w:r>
    </w:p>
    <w:p w:rsidR="00271301" w:rsidRDefault="00271301" w:rsidP="0027130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Department of English</w:t>
      </w:r>
    </w:p>
    <w:p w:rsidR="00271301" w:rsidRDefault="00271301" w:rsidP="0027130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UG Syllabus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of  English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Communication</w:t>
      </w:r>
    </w:p>
    <w:p w:rsidR="007C77DD" w:rsidRDefault="007C77DD" w:rsidP="0027130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Applicable for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III Students of Batches 2023-2024 onwards</w:t>
      </w: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B8" w:rsidRPr="00F606A9" w:rsidRDefault="00C37C2F" w:rsidP="00AE63B8">
      <w:pPr>
        <w:spacing w:before="187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F606A9">
        <w:rPr>
          <w:rFonts w:ascii="Times New Roman" w:hAnsi="Times New Roman" w:cs="Times New Roman"/>
          <w:b/>
          <w:sz w:val="24"/>
          <w:szCs w:val="24"/>
        </w:rPr>
        <w:t>Course Name</w:t>
      </w:r>
      <w:r w:rsidR="00454606" w:rsidRPr="00F606A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E63B8" w:rsidRPr="00F606A9">
        <w:rPr>
          <w:rFonts w:ascii="Times New Roman" w:hAnsi="Times New Roman" w:cs="Times New Roman"/>
          <w:b/>
          <w:sz w:val="24"/>
          <w:szCs w:val="24"/>
        </w:rPr>
        <w:t>English</w:t>
      </w:r>
      <w:r w:rsidRPr="00F6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B8" w:rsidRPr="00F606A9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1E787D" w:rsidRPr="00F606A9" w:rsidRDefault="001E787D" w:rsidP="00AE63B8">
      <w:pPr>
        <w:spacing w:before="187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F606A9">
        <w:rPr>
          <w:rFonts w:ascii="Times New Roman" w:hAnsi="Times New Roman" w:cs="Times New Roman"/>
          <w:b/>
          <w:sz w:val="24"/>
          <w:szCs w:val="24"/>
        </w:rPr>
        <w:t>Course Code</w:t>
      </w:r>
      <w:r w:rsidR="00454606" w:rsidRPr="00F606A9">
        <w:rPr>
          <w:rFonts w:ascii="Times New Roman" w:hAnsi="Times New Roman" w:cs="Times New Roman"/>
          <w:b/>
          <w:sz w:val="24"/>
          <w:szCs w:val="24"/>
        </w:rPr>
        <w:tab/>
      </w:r>
      <w:r w:rsidRPr="00F606A9">
        <w:rPr>
          <w:rFonts w:ascii="Times New Roman" w:hAnsi="Times New Roman" w:cs="Times New Roman"/>
          <w:b/>
          <w:sz w:val="24"/>
          <w:szCs w:val="24"/>
        </w:rPr>
        <w:t>: AECE101/AECE301</w:t>
      </w:r>
    </w:p>
    <w:p w:rsidR="00AE63B8" w:rsidRPr="001E787D" w:rsidRDefault="00AE63B8" w:rsidP="00AE63B8">
      <w:pPr>
        <w:pStyle w:val="BodyText"/>
        <w:spacing w:before="3" w:after="1"/>
        <w:rPr>
          <w:i/>
        </w:rPr>
      </w:pPr>
    </w:p>
    <w:tbl>
      <w:tblPr>
        <w:tblW w:w="987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1"/>
        <w:gridCol w:w="1746"/>
        <w:gridCol w:w="1746"/>
        <w:gridCol w:w="1455"/>
        <w:gridCol w:w="1309"/>
        <w:gridCol w:w="1416"/>
      </w:tblGrid>
      <w:tr w:rsidR="00AE63B8" w:rsidRPr="0046615F" w:rsidTr="00454606">
        <w:trPr>
          <w:trHeight w:val="407"/>
        </w:trPr>
        <w:tc>
          <w:tcPr>
            <w:tcW w:w="2201" w:type="dxa"/>
          </w:tcPr>
          <w:p w:rsidR="00AE63B8" w:rsidRPr="0046615F" w:rsidRDefault="00AE63B8" w:rsidP="00454606">
            <w:pPr>
              <w:pStyle w:val="TableParagraph0"/>
              <w:spacing w:line="249" w:lineRule="exact"/>
              <w:jc w:val="left"/>
              <w:rPr>
                <w:b/>
              </w:rPr>
            </w:pPr>
            <w:r w:rsidRPr="0046615F">
              <w:rPr>
                <w:b/>
              </w:rPr>
              <w:t>Course</w:t>
            </w:r>
            <w:r w:rsidR="0046615F" w:rsidRPr="0046615F">
              <w:rPr>
                <w:b/>
              </w:rPr>
              <w:t xml:space="preserve"> </w:t>
            </w:r>
            <w:r w:rsidRPr="0046615F">
              <w:rPr>
                <w:b/>
              </w:rPr>
              <w:t>Type:</w:t>
            </w:r>
          </w:p>
        </w:tc>
        <w:tc>
          <w:tcPr>
            <w:tcW w:w="4947" w:type="dxa"/>
            <w:gridSpan w:val="3"/>
          </w:tcPr>
          <w:p w:rsidR="00AE63B8" w:rsidRPr="0046615F" w:rsidRDefault="00AE63B8" w:rsidP="00454606">
            <w:pPr>
              <w:pStyle w:val="TableParagraph0"/>
              <w:spacing w:line="249" w:lineRule="exact"/>
              <w:jc w:val="left"/>
              <w:rPr>
                <w:b/>
              </w:rPr>
            </w:pPr>
            <w:r w:rsidRPr="0046615F">
              <w:rPr>
                <w:b/>
              </w:rPr>
              <w:t>Course</w:t>
            </w:r>
            <w:r w:rsidR="00C37C2F" w:rsidRPr="0046615F">
              <w:rPr>
                <w:b/>
              </w:rPr>
              <w:t xml:space="preserve"> </w:t>
            </w:r>
            <w:r w:rsidRPr="0046615F">
              <w:rPr>
                <w:b/>
              </w:rPr>
              <w:t>Details:</w:t>
            </w:r>
            <w:r w:rsidR="001E787D" w:rsidRPr="0046615F">
              <w:rPr>
                <w:b/>
                <w:spacing w:val="-1"/>
              </w:rPr>
              <w:t>AEC-1/</w:t>
            </w:r>
            <w:r w:rsidRPr="0046615F">
              <w:rPr>
                <w:b/>
              </w:rPr>
              <w:t>AEC-2</w:t>
            </w:r>
          </w:p>
        </w:tc>
        <w:tc>
          <w:tcPr>
            <w:tcW w:w="2725" w:type="dxa"/>
            <w:gridSpan w:val="2"/>
          </w:tcPr>
          <w:p w:rsidR="00AE63B8" w:rsidRPr="0046615F" w:rsidRDefault="00AE63B8" w:rsidP="00B52C4F">
            <w:pPr>
              <w:pStyle w:val="TableParagraph0"/>
              <w:spacing w:before="1"/>
              <w:ind w:left="553"/>
              <w:jc w:val="left"/>
              <w:rPr>
                <w:b/>
              </w:rPr>
            </w:pPr>
            <w:r w:rsidRPr="0046615F">
              <w:rPr>
                <w:b/>
              </w:rPr>
              <w:t>L-T-P:4-0-0</w:t>
            </w:r>
          </w:p>
        </w:tc>
      </w:tr>
      <w:tr w:rsidR="00AE63B8" w:rsidRPr="0046615F" w:rsidTr="00454606">
        <w:trPr>
          <w:trHeight w:val="232"/>
        </w:trPr>
        <w:tc>
          <w:tcPr>
            <w:tcW w:w="2201" w:type="dxa"/>
            <w:vMerge w:val="restart"/>
          </w:tcPr>
          <w:p w:rsidR="00AE63B8" w:rsidRPr="0046615F" w:rsidRDefault="00AE63B8" w:rsidP="00454606">
            <w:pPr>
              <w:pStyle w:val="TableParagraph0"/>
              <w:spacing w:before="7"/>
              <w:jc w:val="left"/>
              <w:rPr>
                <w:b/>
                <w:i/>
              </w:rPr>
            </w:pPr>
          </w:p>
          <w:p w:rsidR="00AE63B8" w:rsidRPr="0046615F" w:rsidRDefault="00AE63B8" w:rsidP="00454606">
            <w:pPr>
              <w:pStyle w:val="TableParagraph0"/>
              <w:ind w:right="1233"/>
              <w:jc w:val="left"/>
              <w:rPr>
                <w:b/>
              </w:rPr>
            </w:pPr>
            <w:r w:rsidRPr="0046615F">
              <w:rPr>
                <w:b/>
              </w:rPr>
              <w:t>Credit:4</w:t>
            </w:r>
          </w:p>
        </w:tc>
        <w:tc>
          <w:tcPr>
            <w:tcW w:w="1746" w:type="dxa"/>
            <w:vMerge w:val="restart"/>
          </w:tcPr>
          <w:p w:rsidR="00AE63B8" w:rsidRPr="0046615F" w:rsidRDefault="00AE63B8" w:rsidP="00B52C4F">
            <w:pPr>
              <w:pStyle w:val="TableParagraph0"/>
              <w:spacing w:before="7"/>
              <w:jc w:val="left"/>
              <w:rPr>
                <w:b/>
                <w:i/>
              </w:rPr>
            </w:pPr>
          </w:p>
          <w:p w:rsidR="00AE63B8" w:rsidRPr="0046615F" w:rsidRDefault="00AE63B8" w:rsidP="00B52C4F">
            <w:pPr>
              <w:pStyle w:val="TableParagraph0"/>
              <w:ind w:left="124"/>
              <w:jc w:val="left"/>
              <w:rPr>
                <w:b/>
              </w:rPr>
            </w:pPr>
            <w:r w:rsidRPr="0046615F">
              <w:rPr>
                <w:b/>
              </w:rPr>
              <w:t>Full</w:t>
            </w:r>
            <w:r w:rsidR="0046615F" w:rsidRPr="0046615F">
              <w:rPr>
                <w:b/>
              </w:rPr>
              <w:t xml:space="preserve"> </w:t>
            </w:r>
            <w:r w:rsidRPr="0046615F">
              <w:rPr>
                <w:b/>
              </w:rPr>
              <w:t>Marks:50</w:t>
            </w:r>
          </w:p>
        </w:tc>
        <w:tc>
          <w:tcPr>
            <w:tcW w:w="3201" w:type="dxa"/>
            <w:gridSpan w:val="2"/>
          </w:tcPr>
          <w:p w:rsidR="00AE63B8" w:rsidRPr="0046615F" w:rsidRDefault="00AE63B8" w:rsidP="00B52C4F">
            <w:pPr>
              <w:pStyle w:val="TableParagraph0"/>
              <w:spacing w:line="210" w:lineRule="exact"/>
              <w:ind w:left="713"/>
              <w:jc w:val="left"/>
              <w:rPr>
                <w:b/>
              </w:rPr>
            </w:pPr>
            <w:r w:rsidRPr="0046615F">
              <w:rPr>
                <w:b/>
              </w:rPr>
              <w:t>CAMarks</w:t>
            </w:r>
          </w:p>
        </w:tc>
        <w:tc>
          <w:tcPr>
            <w:tcW w:w="2725" w:type="dxa"/>
            <w:gridSpan w:val="2"/>
          </w:tcPr>
          <w:p w:rsidR="00AE63B8" w:rsidRPr="0046615F" w:rsidRDefault="00AE63B8" w:rsidP="00B52C4F">
            <w:pPr>
              <w:pStyle w:val="TableParagraph0"/>
              <w:spacing w:line="210" w:lineRule="exact"/>
              <w:ind w:left="731"/>
              <w:jc w:val="left"/>
              <w:rPr>
                <w:b/>
              </w:rPr>
            </w:pPr>
            <w:r w:rsidRPr="0046615F">
              <w:rPr>
                <w:b/>
              </w:rPr>
              <w:t>ESEMarks</w:t>
            </w:r>
          </w:p>
        </w:tc>
      </w:tr>
      <w:tr w:rsidR="00865F5C" w:rsidRPr="0046615F" w:rsidTr="00454606">
        <w:trPr>
          <w:trHeight w:val="343"/>
        </w:trPr>
        <w:tc>
          <w:tcPr>
            <w:tcW w:w="2201" w:type="dxa"/>
            <w:vMerge/>
            <w:tcBorders>
              <w:top w:val="nil"/>
            </w:tcBorders>
          </w:tcPr>
          <w:p w:rsidR="00AE63B8" w:rsidRPr="0046615F" w:rsidRDefault="00AE63B8" w:rsidP="00B52C4F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AE63B8" w:rsidRPr="0046615F" w:rsidRDefault="00AE63B8" w:rsidP="00B52C4F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46" w:type="dxa"/>
          </w:tcPr>
          <w:p w:rsidR="00AE63B8" w:rsidRPr="0046615F" w:rsidRDefault="00AE63B8" w:rsidP="00B52C4F">
            <w:pPr>
              <w:pStyle w:val="TableParagraph0"/>
              <w:spacing w:line="225" w:lineRule="exact"/>
              <w:ind w:left="162" w:right="154"/>
              <w:rPr>
                <w:b/>
              </w:rPr>
            </w:pPr>
            <w:r w:rsidRPr="0046615F">
              <w:rPr>
                <w:b/>
              </w:rPr>
              <w:t>Practical</w:t>
            </w:r>
          </w:p>
        </w:tc>
        <w:tc>
          <w:tcPr>
            <w:tcW w:w="1455" w:type="dxa"/>
          </w:tcPr>
          <w:p w:rsidR="00AE63B8" w:rsidRPr="0046615F" w:rsidRDefault="00AE63B8" w:rsidP="00B52C4F">
            <w:pPr>
              <w:pStyle w:val="TableParagraph0"/>
              <w:spacing w:line="225" w:lineRule="exact"/>
              <w:ind w:left="123" w:right="122"/>
              <w:rPr>
                <w:b/>
              </w:rPr>
            </w:pPr>
            <w:r w:rsidRPr="0046615F">
              <w:rPr>
                <w:b/>
              </w:rPr>
              <w:t>Theoretical</w:t>
            </w:r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:rsidR="00AE63B8" w:rsidRPr="0046615F" w:rsidRDefault="00AE63B8" w:rsidP="00B52C4F">
            <w:pPr>
              <w:pStyle w:val="TableParagraph0"/>
              <w:spacing w:line="225" w:lineRule="exact"/>
              <w:ind w:left="218" w:right="219"/>
              <w:rPr>
                <w:b/>
              </w:rPr>
            </w:pPr>
            <w:r w:rsidRPr="0046615F">
              <w:rPr>
                <w:b/>
              </w:rPr>
              <w:t>Practical</w:t>
            </w:r>
          </w:p>
        </w:tc>
        <w:tc>
          <w:tcPr>
            <w:tcW w:w="1415" w:type="dxa"/>
            <w:tcBorders>
              <w:left w:val="single" w:sz="6" w:space="0" w:color="000000"/>
            </w:tcBorders>
          </w:tcPr>
          <w:p w:rsidR="00AE63B8" w:rsidRPr="0046615F" w:rsidRDefault="00AE63B8" w:rsidP="00B52C4F">
            <w:pPr>
              <w:pStyle w:val="TableParagraph0"/>
              <w:spacing w:line="225" w:lineRule="exact"/>
              <w:ind w:left="119" w:right="117"/>
              <w:rPr>
                <w:b/>
              </w:rPr>
            </w:pPr>
            <w:r w:rsidRPr="0046615F">
              <w:rPr>
                <w:b/>
              </w:rPr>
              <w:t>Theoretical</w:t>
            </w:r>
          </w:p>
        </w:tc>
      </w:tr>
      <w:tr w:rsidR="00865F5C" w:rsidRPr="0046615F" w:rsidTr="00454606">
        <w:trPr>
          <w:trHeight w:val="388"/>
        </w:trPr>
        <w:tc>
          <w:tcPr>
            <w:tcW w:w="2201" w:type="dxa"/>
            <w:vMerge/>
            <w:tcBorders>
              <w:top w:val="nil"/>
            </w:tcBorders>
          </w:tcPr>
          <w:p w:rsidR="00AE63B8" w:rsidRPr="0046615F" w:rsidRDefault="00AE63B8" w:rsidP="00B52C4F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AE63B8" w:rsidRPr="0046615F" w:rsidRDefault="00AE63B8" w:rsidP="00B52C4F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46" w:type="dxa"/>
          </w:tcPr>
          <w:p w:rsidR="00AE63B8" w:rsidRPr="0046615F" w:rsidRDefault="00AE63B8" w:rsidP="00B52C4F">
            <w:pPr>
              <w:pStyle w:val="TableParagraph0"/>
              <w:spacing w:before="1"/>
              <w:ind w:left="1"/>
              <w:rPr>
                <w:b/>
              </w:rPr>
            </w:pPr>
            <w:r w:rsidRPr="0046615F">
              <w:rPr>
                <w:b/>
              </w:rPr>
              <w:t>0</w:t>
            </w:r>
          </w:p>
        </w:tc>
        <w:tc>
          <w:tcPr>
            <w:tcW w:w="1455" w:type="dxa"/>
          </w:tcPr>
          <w:p w:rsidR="00AE63B8" w:rsidRPr="0046615F" w:rsidRDefault="00AE63B8" w:rsidP="00B52C4F">
            <w:pPr>
              <w:pStyle w:val="TableParagraph0"/>
              <w:ind w:left="122" w:right="122"/>
              <w:rPr>
                <w:b/>
              </w:rPr>
            </w:pPr>
            <w:r w:rsidRPr="0046615F">
              <w:rPr>
                <w:b/>
              </w:rPr>
              <w:t>15</w:t>
            </w:r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:rsidR="00AE63B8" w:rsidRPr="0046615F" w:rsidRDefault="00AE63B8" w:rsidP="00B52C4F">
            <w:pPr>
              <w:pStyle w:val="TableParagraph0"/>
              <w:spacing w:before="72"/>
              <w:ind w:left="1"/>
              <w:rPr>
                <w:b/>
              </w:rPr>
            </w:pPr>
            <w:r w:rsidRPr="0046615F">
              <w:rPr>
                <w:b/>
              </w:rPr>
              <w:t>0</w:t>
            </w:r>
          </w:p>
        </w:tc>
        <w:tc>
          <w:tcPr>
            <w:tcW w:w="1415" w:type="dxa"/>
            <w:tcBorders>
              <w:left w:val="single" w:sz="6" w:space="0" w:color="000000"/>
            </w:tcBorders>
          </w:tcPr>
          <w:p w:rsidR="00AE63B8" w:rsidRPr="0046615F" w:rsidRDefault="00AE63B8" w:rsidP="00B52C4F">
            <w:pPr>
              <w:pStyle w:val="TableParagraph0"/>
              <w:ind w:left="117" w:right="117"/>
              <w:rPr>
                <w:b/>
              </w:rPr>
            </w:pPr>
            <w:r w:rsidRPr="0046615F">
              <w:rPr>
                <w:b/>
              </w:rPr>
              <w:t>35</w:t>
            </w:r>
          </w:p>
        </w:tc>
      </w:tr>
    </w:tbl>
    <w:p w:rsidR="00AE63B8" w:rsidRPr="0046615F" w:rsidRDefault="00AE63B8" w:rsidP="00AE63B8">
      <w:pPr>
        <w:pStyle w:val="BodyText"/>
        <w:rPr>
          <w:b/>
          <w:i/>
          <w:sz w:val="22"/>
          <w:szCs w:val="22"/>
        </w:rPr>
      </w:pPr>
    </w:p>
    <w:p w:rsidR="00AE63B8" w:rsidRPr="00276085" w:rsidRDefault="00AE63B8" w:rsidP="00AE63B8">
      <w:pPr>
        <w:spacing w:before="210"/>
        <w:ind w:right="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b/>
          <w:sz w:val="24"/>
          <w:szCs w:val="24"/>
        </w:rPr>
        <w:t>Full</w:t>
      </w:r>
      <w:r w:rsidR="00E5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Marks</w:t>
      </w:r>
      <w:r w:rsidR="001F6072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C37C2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6072">
        <w:rPr>
          <w:rFonts w:ascii="Times New Roman" w:hAnsi="Times New Roman" w:cs="Times New Roman"/>
          <w:b/>
          <w:spacing w:val="-1"/>
          <w:sz w:val="24"/>
          <w:szCs w:val="24"/>
        </w:rPr>
        <w:t>(35+15)</w:t>
      </w:r>
      <w:r w:rsidR="001F7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6072">
        <w:rPr>
          <w:rFonts w:ascii="Times New Roman" w:hAnsi="Times New Roman" w:cs="Times New Roman"/>
          <w:b/>
          <w:spacing w:val="-1"/>
          <w:sz w:val="24"/>
          <w:szCs w:val="24"/>
        </w:rPr>
        <w:t>=</w:t>
      </w:r>
      <w:r w:rsidR="001F7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50</w:t>
      </w:r>
    </w:p>
    <w:p w:rsidR="00AE63B8" w:rsidRPr="00276085" w:rsidRDefault="00AE63B8" w:rsidP="00AE63B8">
      <w:pPr>
        <w:pStyle w:val="Heading1"/>
        <w:tabs>
          <w:tab w:val="left" w:pos="8123"/>
        </w:tabs>
        <w:spacing w:before="233"/>
        <w:rPr>
          <w:sz w:val="24"/>
          <w:szCs w:val="24"/>
        </w:rPr>
      </w:pPr>
      <w:r w:rsidRPr="00E203B2">
        <w:rPr>
          <w:sz w:val="24"/>
          <w:szCs w:val="24"/>
          <w:u w:val="single"/>
        </w:rPr>
        <w:t>Unit</w:t>
      </w:r>
      <w:r w:rsidR="00224CCC">
        <w:rPr>
          <w:sz w:val="24"/>
          <w:szCs w:val="24"/>
          <w:u w:val="single"/>
        </w:rPr>
        <w:t xml:space="preserve"> </w:t>
      </w:r>
      <w:r w:rsidRPr="00E203B2">
        <w:rPr>
          <w:sz w:val="24"/>
          <w:szCs w:val="24"/>
          <w:u w:val="single"/>
        </w:rPr>
        <w:t>I</w:t>
      </w:r>
      <w:r w:rsidRPr="00276085">
        <w:rPr>
          <w:sz w:val="24"/>
          <w:szCs w:val="24"/>
        </w:rPr>
        <w:tab/>
        <w:t>10</w:t>
      </w:r>
      <w:r w:rsidR="00224CCC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marks</w:t>
      </w:r>
    </w:p>
    <w:p w:rsidR="00AE63B8" w:rsidRPr="00276085" w:rsidRDefault="00AE63B8" w:rsidP="00AE63B8">
      <w:pPr>
        <w:pStyle w:val="BodyText"/>
        <w:spacing w:before="7"/>
        <w:rPr>
          <w:b/>
        </w:rPr>
      </w:pPr>
    </w:p>
    <w:p w:rsidR="00AE63B8" w:rsidRPr="00276085" w:rsidRDefault="00AE63B8" w:rsidP="00AE63B8">
      <w:pPr>
        <w:ind w:left="200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t>Types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and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Modes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of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Communication:</w:t>
      </w:r>
    </w:p>
    <w:p w:rsidR="00AE63B8" w:rsidRPr="00276085" w:rsidRDefault="00AE63B8" w:rsidP="00AE63B8">
      <w:pPr>
        <w:spacing w:before="5"/>
        <w:ind w:left="921" w:right="3530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t>Verbal and Non-Verbal Communication</w:t>
      </w:r>
      <w:r w:rsidR="00C37C2F">
        <w:rPr>
          <w:rFonts w:ascii="Times New Roman" w:hAnsi="Times New Roman" w:cs="Times New Roman"/>
          <w:sz w:val="24"/>
          <w:szCs w:val="24"/>
        </w:rPr>
        <w:t xml:space="preserve">, </w:t>
      </w:r>
      <w:r w:rsidRPr="00276085">
        <w:rPr>
          <w:rFonts w:ascii="Times New Roman" w:hAnsi="Times New Roman" w:cs="Times New Roman"/>
          <w:sz w:val="24"/>
          <w:szCs w:val="24"/>
        </w:rPr>
        <w:t>Personal, Social, and Business Communication</w:t>
      </w:r>
      <w:r w:rsidR="00C37C2F">
        <w:rPr>
          <w:rFonts w:ascii="Times New Roman" w:hAnsi="Times New Roman" w:cs="Times New Roman"/>
          <w:sz w:val="24"/>
          <w:szCs w:val="24"/>
        </w:rPr>
        <w:t xml:space="preserve">, </w:t>
      </w:r>
      <w:r w:rsidRPr="00276085">
        <w:rPr>
          <w:rFonts w:ascii="Times New Roman" w:hAnsi="Times New Roman" w:cs="Times New Roman"/>
          <w:sz w:val="24"/>
          <w:szCs w:val="24"/>
        </w:rPr>
        <w:t>Group Communication</w:t>
      </w:r>
    </w:p>
    <w:p w:rsidR="00AE63B8" w:rsidRPr="00276085" w:rsidRDefault="00AE63B8" w:rsidP="00AE63B8">
      <w:pPr>
        <w:spacing w:line="321" w:lineRule="exact"/>
        <w:ind w:left="921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t>Effective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Communication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and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Miscommunication</w:t>
      </w:r>
    </w:p>
    <w:p w:rsidR="00AE63B8" w:rsidRPr="00276085" w:rsidRDefault="00AE63B8" w:rsidP="00AE63B8">
      <w:pPr>
        <w:pStyle w:val="Heading1"/>
        <w:spacing w:before="4"/>
        <w:rPr>
          <w:sz w:val="24"/>
          <w:szCs w:val="24"/>
        </w:rPr>
      </w:pPr>
      <w:r w:rsidRPr="00276085">
        <w:rPr>
          <w:sz w:val="24"/>
          <w:szCs w:val="24"/>
        </w:rPr>
        <w:t>The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basic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concepts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of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the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above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should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be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discussed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in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the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class.</w:t>
      </w:r>
    </w:p>
    <w:p w:rsidR="00AE63B8" w:rsidRPr="00276085" w:rsidRDefault="00AE63B8" w:rsidP="00AE63B8">
      <w:pPr>
        <w:spacing w:before="120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b/>
          <w:sz w:val="24"/>
          <w:szCs w:val="24"/>
        </w:rPr>
        <w:t>(Five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questions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of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2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marks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each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to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be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attempted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out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gramStart"/>
      <w:r w:rsidRPr="00276085">
        <w:rPr>
          <w:rFonts w:ascii="Times New Roman" w:hAnsi="Times New Roman" w:cs="Times New Roman"/>
          <w:b/>
          <w:sz w:val="24"/>
          <w:szCs w:val="24"/>
        </w:rPr>
        <w:t>eight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F7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2x5=10)</w:t>
      </w:r>
    </w:p>
    <w:p w:rsidR="00AE63B8" w:rsidRPr="00276085" w:rsidRDefault="00AE63B8" w:rsidP="00AE63B8">
      <w:pPr>
        <w:pStyle w:val="BodyText"/>
        <w:spacing w:before="11"/>
        <w:rPr>
          <w:b/>
        </w:rPr>
      </w:pPr>
    </w:p>
    <w:p w:rsidR="00AE63B8" w:rsidRPr="00113B1C" w:rsidRDefault="00AE63B8" w:rsidP="00AE63B8">
      <w:pPr>
        <w:pStyle w:val="Heading1"/>
        <w:spacing w:before="0"/>
        <w:rPr>
          <w:b w:val="0"/>
          <w:sz w:val="24"/>
          <w:szCs w:val="24"/>
        </w:rPr>
      </w:pPr>
      <w:r w:rsidRPr="00E203B2">
        <w:rPr>
          <w:sz w:val="24"/>
          <w:szCs w:val="24"/>
          <w:u w:val="single"/>
        </w:rPr>
        <w:t>Unit</w:t>
      </w:r>
      <w:r w:rsidR="00224CCC">
        <w:rPr>
          <w:sz w:val="24"/>
          <w:szCs w:val="24"/>
          <w:u w:val="single"/>
        </w:rPr>
        <w:t xml:space="preserve"> </w:t>
      </w:r>
      <w:r w:rsidRPr="00E203B2">
        <w:rPr>
          <w:sz w:val="24"/>
          <w:szCs w:val="24"/>
          <w:u w:val="single"/>
        </w:rPr>
        <w:t>II</w:t>
      </w:r>
      <w:r w:rsidR="00113B1C">
        <w:rPr>
          <w:sz w:val="24"/>
          <w:szCs w:val="24"/>
          <w:u w:val="single"/>
        </w:rPr>
        <w:t xml:space="preserve">     </w:t>
      </w:r>
    </w:p>
    <w:p w:rsidR="00C37C2F" w:rsidRDefault="00C37C2F" w:rsidP="00C37C2F">
      <w:pPr>
        <w:spacing w:before="115"/>
        <w:ind w:left="921" w:right="59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Dialogue and Monologue Group </w:t>
      </w:r>
      <w:r w:rsidR="00AE63B8" w:rsidRPr="00276085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B8" w:rsidRPr="00276085">
        <w:rPr>
          <w:rFonts w:ascii="Times New Roman" w:hAnsi="Times New Roman" w:cs="Times New Roman"/>
          <w:sz w:val="24"/>
          <w:szCs w:val="24"/>
        </w:rPr>
        <w:t>Interview</w:t>
      </w:r>
    </w:p>
    <w:p w:rsidR="00AE63B8" w:rsidRPr="00276085" w:rsidRDefault="00AE63B8" w:rsidP="00C37C2F">
      <w:pPr>
        <w:spacing w:before="115"/>
        <w:ind w:left="921" w:right="5981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lastRenderedPageBreak/>
        <w:t>Public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Speech</w:t>
      </w:r>
    </w:p>
    <w:p w:rsidR="00AE63B8" w:rsidRPr="00276085" w:rsidRDefault="00AE63B8" w:rsidP="00AE63B8">
      <w:pPr>
        <w:pStyle w:val="Heading1"/>
        <w:spacing w:before="124" w:line="242" w:lineRule="auto"/>
        <w:ind w:right="182"/>
        <w:rPr>
          <w:sz w:val="24"/>
          <w:szCs w:val="24"/>
        </w:rPr>
      </w:pPr>
      <w:r w:rsidRPr="00276085">
        <w:rPr>
          <w:sz w:val="24"/>
          <w:szCs w:val="24"/>
        </w:rPr>
        <w:t>Students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should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be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engaged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in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practice-sessions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and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should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be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made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aware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of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the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basic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techniques.</w:t>
      </w:r>
    </w:p>
    <w:p w:rsidR="00AE63B8" w:rsidRPr="00276085" w:rsidRDefault="00AE63B8" w:rsidP="00AE63B8">
      <w:pPr>
        <w:spacing w:before="118"/>
        <w:ind w:left="200" w:right="728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b/>
          <w:sz w:val="24"/>
          <w:szCs w:val="24"/>
        </w:rPr>
        <w:t>(One short answer type questions of 5 marks to be attempted out of three:5x1=5)</w:t>
      </w:r>
    </w:p>
    <w:p w:rsidR="00AE63B8" w:rsidRPr="00276085" w:rsidRDefault="00AE63B8" w:rsidP="00AE63B8">
      <w:pPr>
        <w:pStyle w:val="Heading1"/>
        <w:rPr>
          <w:sz w:val="24"/>
          <w:szCs w:val="24"/>
        </w:rPr>
      </w:pPr>
      <w:r w:rsidRPr="00276085">
        <w:rPr>
          <w:sz w:val="24"/>
          <w:szCs w:val="24"/>
        </w:rPr>
        <w:t>Recommended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Readings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for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Unit</w:t>
      </w:r>
      <w:r w:rsidR="00224CCC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I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and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II:</w:t>
      </w:r>
    </w:p>
    <w:p w:rsidR="00AE63B8" w:rsidRPr="00276085" w:rsidRDefault="00AE63B8" w:rsidP="00AE63B8">
      <w:pPr>
        <w:pStyle w:val="ListParagraph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before="114" w:after="0" w:line="240" w:lineRule="auto"/>
        <w:ind w:right="1216"/>
        <w:contextualSpacing w:val="0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i/>
          <w:sz w:val="24"/>
          <w:szCs w:val="24"/>
        </w:rPr>
        <w:t>Engage: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6085">
        <w:rPr>
          <w:rFonts w:ascii="Times New Roman" w:hAnsi="Times New Roman" w:cs="Times New Roman"/>
          <w:i/>
          <w:sz w:val="24"/>
          <w:szCs w:val="24"/>
        </w:rPr>
        <w:t>AText</w:t>
      </w:r>
      <w:proofErr w:type="spellEnd"/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book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on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Communicative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English.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6085">
        <w:rPr>
          <w:rFonts w:ascii="Times New Roman" w:hAnsi="Times New Roman" w:cs="Times New Roman"/>
          <w:sz w:val="24"/>
          <w:szCs w:val="24"/>
        </w:rPr>
        <w:t>Malathy</w:t>
      </w:r>
      <w:proofErr w:type="spellEnd"/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Krishnan,</w:t>
      </w:r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085">
        <w:rPr>
          <w:rFonts w:ascii="Times New Roman" w:hAnsi="Times New Roman" w:cs="Times New Roman"/>
          <w:sz w:val="24"/>
          <w:szCs w:val="24"/>
        </w:rPr>
        <w:t>Sharbani</w:t>
      </w:r>
      <w:proofErr w:type="spellEnd"/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085"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 w:rsidRPr="00276085">
        <w:rPr>
          <w:rFonts w:ascii="Times New Roman" w:hAnsi="Times New Roman" w:cs="Times New Roman"/>
          <w:sz w:val="24"/>
          <w:szCs w:val="24"/>
        </w:rPr>
        <w:t>,</w:t>
      </w:r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SoumitraRoy.Cambridge.2024.</w:t>
      </w:r>
    </w:p>
    <w:p w:rsidR="00AE63B8" w:rsidRPr="00276085" w:rsidRDefault="00AE63B8" w:rsidP="00AE63B8">
      <w:pPr>
        <w:pStyle w:val="ListParagraph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i/>
          <w:sz w:val="24"/>
          <w:szCs w:val="24"/>
        </w:rPr>
        <w:t>Fluency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in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English-</w:t>
      </w:r>
      <w:r w:rsidR="00C37C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6085">
        <w:rPr>
          <w:rFonts w:ascii="Times New Roman" w:hAnsi="Times New Roman" w:cs="Times New Roman"/>
          <w:sz w:val="24"/>
          <w:szCs w:val="24"/>
        </w:rPr>
        <w:t>PartII</w:t>
      </w:r>
      <w:proofErr w:type="spellEnd"/>
      <w:r w:rsidRPr="002760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6085">
        <w:rPr>
          <w:rFonts w:ascii="Times New Roman" w:hAnsi="Times New Roman" w:cs="Times New Roman"/>
          <w:sz w:val="24"/>
          <w:szCs w:val="24"/>
        </w:rPr>
        <w:t>Oxford</w:t>
      </w:r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University</w:t>
      </w:r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Press. 2006</w:t>
      </w:r>
      <w:r w:rsidRPr="00276085">
        <w:rPr>
          <w:rFonts w:ascii="Times New Roman" w:hAnsi="Times New Roman" w:cs="Times New Roman"/>
          <w:b/>
          <w:sz w:val="24"/>
          <w:szCs w:val="24"/>
        </w:rPr>
        <w:t>.</w:t>
      </w:r>
    </w:p>
    <w:p w:rsidR="00AE63B8" w:rsidRDefault="00AE63B8" w:rsidP="00AE63B8">
      <w:pPr>
        <w:pStyle w:val="ListParagraph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i/>
          <w:sz w:val="24"/>
          <w:szCs w:val="24"/>
        </w:rPr>
        <w:t>Business</w:t>
      </w:r>
      <w:r w:rsidR="00E5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i/>
          <w:sz w:val="24"/>
          <w:szCs w:val="24"/>
        </w:rPr>
        <w:t>English</w:t>
      </w:r>
      <w:r w:rsidRPr="00276085">
        <w:rPr>
          <w:rFonts w:ascii="Times New Roman" w:hAnsi="Times New Roman" w:cs="Times New Roman"/>
          <w:b/>
          <w:sz w:val="24"/>
          <w:szCs w:val="24"/>
        </w:rPr>
        <w:t>.</w:t>
      </w:r>
      <w:r w:rsidR="00E5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Pearson,</w:t>
      </w:r>
      <w:r w:rsidR="00AE6423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2008</w:t>
      </w:r>
      <w:r w:rsidRPr="00276085">
        <w:rPr>
          <w:rFonts w:ascii="Times New Roman" w:hAnsi="Times New Roman" w:cs="Times New Roman"/>
          <w:b/>
          <w:sz w:val="24"/>
          <w:szCs w:val="24"/>
        </w:rPr>
        <w:t>.</w:t>
      </w:r>
    </w:p>
    <w:p w:rsidR="00A238E9" w:rsidRPr="00276085" w:rsidRDefault="00A238E9" w:rsidP="00A238E9">
      <w:pPr>
        <w:pStyle w:val="ListParagraph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before="73" w:after="0" w:line="240" w:lineRule="auto"/>
        <w:ind w:right="6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i/>
          <w:sz w:val="24"/>
          <w:szCs w:val="24"/>
        </w:rPr>
        <w:t>Language through Literature and Creativity English</w:t>
      </w:r>
      <w:r w:rsidRPr="002760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6085">
        <w:rPr>
          <w:rFonts w:ascii="Times New Roman" w:hAnsi="Times New Roman" w:cs="Times New Roman"/>
          <w:sz w:val="24"/>
          <w:szCs w:val="24"/>
        </w:rPr>
        <w:t>S.P. Kumar</w:t>
      </w:r>
      <w:r w:rsidRPr="002760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6085">
        <w:rPr>
          <w:rFonts w:ascii="Times New Roman" w:hAnsi="Times New Roman" w:cs="Times New Roman"/>
          <w:sz w:val="24"/>
          <w:szCs w:val="24"/>
        </w:rPr>
        <w:t>Orient</w:t>
      </w:r>
      <w:r w:rsidR="00E5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085">
        <w:rPr>
          <w:rFonts w:ascii="Times New Roman" w:hAnsi="Times New Roman" w:cs="Times New Roman"/>
          <w:sz w:val="24"/>
          <w:szCs w:val="24"/>
        </w:rPr>
        <w:t>Blackswan</w:t>
      </w:r>
      <w:proofErr w:type="spellEnd"/>
      <w:r w:rsidRPr="00276085">
        <w:rPr>
          <w:rFonts w:ascii="Times New Roman" w:hAnsi="Times New Roman" w:cs="Times New Roman"/>
          <w:sz w:val="24"/>
          <w:szCs w:val="24"/>
        </w:rPr>
        <w:t>,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2013</w:t>
      </w:r>
      <w:r w:rsidRPr="00276085">
        <w:rPr>
          <w:rFonts w:ascii="Times New Roman" w:hAnsi="Times New Roman" w:cs="Times New Roman"/>
          <w:b/>
          <w:sz w:val="24"/>
          <w:szCs w:val="24"/>
        </w:rPr>
        <w:t>.</w:t>
      </w:r>
    </w:p>
    <w:p w:rsidR="00A238E9" w:rsidRPr="00803937" w:rsidRDefault="00A238E9" w:rsidP="00A238E9">
      <w:pPr>
        <w:pStyle w:val="Heading1"/>
        <w:spacing w:before="206"/>
        <w:rPr>
          <w:sz w:val="24"/>
          <w:szCs w:val="24"/>
          <w:u w:val="single"/>
        </w:rPr>
      </w:pPr>
      <w:r w:rsidRPr="00803937">
        <w:rPr>
          <w:sz w:val="24"/>
          <w:szCs w:val="24"/>
          <w:u w:val="single"/>
        </w:rPr>
        <w:t>Unit</w:t>
      </w:r>
      <w:r w:rsidR="00020B6F">
        <w:rPr>
          <w:sz w:val="24"/>
          <w:szCs w:val="24"/>
          <w:u w:val="single"/>
        </w:rPr>
        <w:t xml:space="preserve"> </w:t>
      </w:r>
      <w:r w:rsidRPr="00803937">
        <w:rPr>
          <w:sz w:val="24"/>
          <w:szCs w:val="24"/>
          <w:u w:val="single"/>
        </w:rPr>
        <w:t>III</w:t>
      </w:r>
    </w:p>
    <w:p w:rsidR="00A238E9" w:rsidRPr="00276085" w:rsidRDefault="00A238E9" w:rsidP="00A238E9">
      <w:pPr>
        <w:spacing w:before="115" w:line="328" w:lineRule="auto"/>
        <w:ind w:left="200" w:right="5338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t>Passage</w:t>
      </w:r>
      <w:r w:rsidR="00CC7E9B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for</w:t>
      </w:r>
      <w:r w:rsidR="00CC7E9B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Comprehension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(Unseen)</w:t>
      </w:r>
      <w:r w:rsidR="00CC7E9B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Exercises: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Comprehension</w:t>
      </w:r>
    </w:p>
    <w:p w:rsidR="00A238E9" w:rsidRPr="00276085" w:rsidRDefault="00A238E9" w:rsidP="00A238E9">
      <w:pPr>
        <w:pStyle w:val="ListParagraph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t>Summary,</w:t>
      </w:r>
      <w:r w:rsidR="00C37C2F">
        <w:rPr>
          <w:rFonts w:ascii="Times New Roman" w:hAnsi="Times New Roman" w:cs="Times New Roman"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sz w:val="24"/>
          <w:szCs w:val="24"/>
        </w:rPr>
        <w:t>Paraphrasing</w:t>
      </w:r>
    </w:p>
    <w:p w:rsidR="00A238E9" w:rsidRPr="00276085" w:rsidRDefault="00A238E9" w:rsidP="00A238E9">
      <w:pPr>
        <w:pStyle w:val="ListParagraph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6085">
        <w:rPr>
          <w:rFonts w:ascii="Times New Roman" w:hAnsi="Times New Roman" w:cs="Times New Roman"/>
          <w:sz w:val="24"/>
          <w:szCs w:val="24"/>
        </w:rPr>
        <w:t>VocabularyTest</w:t>
      </w:r>
    </w:p>
    <w:p w:rsidR="00F606A9" w:rsidRDefault="00A238E9" w:rsidP="00F606A9">
      <w:pPr>
        <w:pStyle w:val="Heading1"/>
        <w:spacing w:before="5"/>
        <w:rPr>
          <w:sz w:val="24"/>
          <w:szCs w:val="24"/>
        </w:rPr>
      </w:pPr>
      <w:r w:rsidRPr="00276085">
        <w:rPr>
          <w:sz w:val="24"/>
          <w:szCs w:val="24"/>
        </w:rPr>
        <w:t>(Five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questions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of 1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mark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each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to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be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attempted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out</w:t>
      </w:r>
      <w:r w:rsidR="00CC7E9B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of eight:</w:t>
      </w:r>
      <w:r w:rsidR="00C37C2F">
        <w:rPr>
          <w:sz w:val="24"/>
          <w:szCs w:val="24"/>
        </w:rPr>
        <w:t xml:space="preserve"> </w:t>
      </w:r>
      <w:r w:rsidRPr="00276085">
        <w:rPr>
          <w:sz w:val="24"/>
          <w:szCs w:val="24"/>
        </w:rPr>
        <w:t>1x5=5</w:t>
      </w:r>
      <w:r w:rsidR="00F606A9">
        <w:rPr>
          <w:sz w:val="24"/>
          <w:szCs w:val="24"/>
        </w:rPr>
        <w:t>)</w:t>
      </w:r>
    </w:p>
    <w:p w:rsidR="00A238E9" w:rsidRPr="00F606A9" w:rsidRDefault="00113B1C" w:rsidP="00F606A9">
      <w:pPr>
        <w:pStyle w:val="Heading1"/>
        <w:spacing w:before="5"/>
        <w:rPr>
          <w:sz w:val="24"/>
          <w:szCs w:val="24"/>
        </w:rPr>
      </w:pPr>
      <w:r>
        <w:rPr>
          <w:sz w:val="24"/>
          <w:szCs w:val="24"/>
        </w:rPr>
        <w:t>(</w:t>
      </w:r>
      <w:r w:rsidR="00A238E9" w:rsidRPr="00276085">
        <w:rPr>
          <w:sz w:val="24"/>
          <w:szCs w:val="24"/>
        </w:rPr>
        <w:t>One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short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answer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type</w:t>
      </w:r>
      <w:r w:rsidR="00C37C2F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question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of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5</w:t>
      </w:r>
      <w:r w:rsidR="00C37C2F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marks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to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be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attempted out of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two:</w:t>
      </w:r>
      <w:r w:rsidR="00F606A9">
        <w:rPr>
          <w:b w:val="0"/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5x1=5</w:t>
      </w:r>
      <w:r w:rsidR="00F606A9">
        <w:rPr>
          <w:sz w:val="24"/>
          <w:szCs w:val="24"/>
        </w:rPr>
        <w:t xml:space="preserve"> &amp;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One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question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of</w:t>
      </w:r>
      <w:r w:rsidR="00C37C2F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10 marks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to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be attempted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out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of</w:t>
      </w:r>
      <w:r w:rsidR="00CC7E9B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three:</w:t>
      </w:r>
      <w:r w:rsidR="00C37C2F">
        <w:rPr>
          <w:sz w:val="24"/>
          <w:szCs w:val="24"/>
        </w:rPr>
        <w:t xml:space="preserve"> </w:t>
      </w:r>
      <w:r w:rsidR="00A238E9" w:rsidRPr="00276085">
        <w:rPr>
          <w:sz w:val="24"/>
          <w:szCs w:val="24"/>
        </w:rPr>
        <w:t>10x1= 10)</w:t>
      </w:r>
    </w:p>
    <w:p w:rsidR="00A238E9" w:rsidRPr="00276085" w:rsidRDefault="00A238E9" w:rsidP="00A238E9">
      <w:pPr>
        <w:pStyle w:val="BodyText"/>
        <w:spacing w:before="6"/>
        <w:rPr>
          <w:b/>
        </w:rPr>
      </w:pPr>
    </w:p>
    <w:p w:rsidR="00A238E9" w:rsidRPr="00276085" w:rsidRDefault="00A238E9" w:rsidP="00A238E9">
      <w:pPr>
        <w:ind w:left="200"/>
        <w:rPr>
          <w:rFonts w:ascii="Times New Roman" w:hAnsi="Times New Roman" w:cs="Times New Roman"/>
          <w:b/>
          <w:sz w:val="24"/>
          <w:szCs w:val="24"/>
        </w:rPr>
      </w:pPr>
      <w:r w:rsidRPr="00276085">
        <w:rPr>
          <w:rFonts w:ascii="Times New Roman" w:hAnsi="Times New Roman" w:cs="Times New Roman"/>
          <w:b/>
          <w:sz w:val="24"/>
          <w:szCs w:val="24"/>
        </w:rPr>
        <w:t>Continuous</w:t>
      </w:r>
      <w:r w:rsidR="00CC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Internal</w:t>
      </w:r>
      <w:r w:rsidR="00CC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Evaluation:</w:t>
      </w:r>
      <w:r w:rsidR="00C3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085">
        <w:rPr>
          <w:rFonts w:ascii="Times New Roman" w:hAnsi="Times New Roman" w:cs="Times New Roman"/>
          <w:b/>
          <w:sz w:val="24"/>
          <w:szCs w:val="24"/>
        </w:rPr>
        <w:t>15marks</w:t>
      </w:r>
    </w:p>
    <w:p w:rsidR="00A238E9" w:rsidRPr="00276085" w:rsidRDefault="00A238E9" w:rsidP="00A238E9">
      <w:pPr>
        <w:pStyle w:val="BodyText"/>
        <w:spacing w:before="10"/>
        <w:rPr>
          <w:b/>
        </w:rPr>
      </w:pPr>
    </w:p>
    <w:p w:rsidR="00A238E9" w:rsidRPr="00276085" w:rsidRDefault="00A238E9" w:rsidP="00A238E9">
      <w:pPr>
        <w:pStyle w:val="BodyText"/>
        <w:ind w:left="200"/>
      </w:pPr>
      <w:r w:rsidRPr="00276085">
        <w:t>Student</w:t>
      </w:r>
      <w:r w:rsidR="00C37C2F">
        <w:t>s’</w:t>
      </w:r>
      <w:r w:rsidR="00CC7E9B">
        <w:t xml:space="preserve"> </w:t>
      </w:r>
      <w:r w:rsidRPr="00276085">
        <w:t>s</w:t>
      </w:r>
      <w:r w:rsidR="00C37C2F">
        <w:t>eminars,</w:t>
      </w:r>
      <w:r w:rsidR="00CC7E9B">
        <w:t xml:space="preserve"> </w:t>
      </w:r>
      <w:r w:rsidRPr="00276085">
        <w:t>Text based</w:t>
      </w:r>
      <w:r w:rsidR="00CC7E9B">
        <w:t xml:space="preserve"> </w:t>
      </w:r>
      <w:r w:rsidRPr="00276085">
        <w:t>short</w:t>
      </w:r>
      <w:r w:rsidR="00CC7E9B">
        <w:t xml:space="preserve"> </w:t>
      </w:r>
      <w:r w:rsidRPr="00276085">
        <w:t>and</w:t>
      </w:r>
      <w:r w:rsidR="00CC7E9B">
        <w:t xml:space="preserve"> </w:t>
      </w:r>
      <w:r w:rsidRPr="00276085">
        <w:t>explanatory</w:t>
      </w:r>
      <w:r w:rsidR="00CC7E9B">
        <w:t xml:space="preserve"> </w:t>
      </w:r>
      <w:r w:rsidRPr="00276085">
        <w:t>questions,</w:t>
      </w:r>
      <w:r w:rsidR="00CC7E9B">
        <w:t xml:space="preserve"> </w:t>
      </w:r>
      <w:r w:rsidRPr="00276085">
        <w:t>quizzes,</w:t>
      </w:r>
      <w:r w:rsidR="00CC7E9B">
        <w:t xml:space="preserve"> </w:t>
      </w:r>
      <w:r w:rsidRPr="00276085">
        <w:t>projects,</w:t>
      </w:r>
      <w:r w:rsidR="00CC7E9B">
        <w:t xml:space="preserve"> </w:t>
      </w:r>
      <w:r w:rsidRPr="00276085">
        <w:t>assignments</w:t>
      </w:r>
    </w:p>
    <w:p w:rsidR="00A238E9" w:rsidRPr="00276085" w:rsidRDefault="00A238E9" w:rsidP="00A238E9">
      <w:pPr>
        <w:pStyle w:val="BodyText"/>
      </w:pPr>
    </w:p>
    <w:p w:rsidR="00A238E9" w:rsidRPr="00276085" w:rsidRDefault="00A238E9" w:rsidP="00A238E9">
      <w:pPr>
        <w:pStyle w:val="ListParagraph"/>
        <w:widowControl w:val="0"/>
        <w:tabs>
          <w:tab w:val="left" w:pos="921"/>
        </w:tabs>
        <w:autoSpaceDE w:val="0"/>
        <w:autoSpaceDN w:val="0"/>
        <w:spacing w:before="1" w:after="0" w:line="240" w:lineRule="auto"/>
        <w:ind w:left="92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E63B8" w:rsidRDefault="00AE6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2EB5" w:rsidRDefault="000D2E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2EB5" w:rsidRDefault="000D2EB5"/>
    <w:sectPr w:rsidR="000D2EB5" w:rsidSect="000D2EB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970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F1EEA"/>
    <w:multiLevelType w:val="hybridMultilevel"/>
    <w:tmpl w:val="6914B1C4"/>
    <w:lvl w:ilvl="0" w:tplc="61BCC890">
      <w:start w:val="1"/>
      <w:numFmt w:val="upperLetter"/>
      <w:lvlText w:val="%1."/>
      <w:lvlJc w:val="left"/>
      <w:pPr>
        <w:ind w:left="921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ar-SA"/>
      </w:rPr>
    </w:lvl>
    <w:lvl w:ilvl="1" w:tplc="C6F6833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0BE815A2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4B9E79B0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4" w:tplc="B7D4C2A4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8796188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6CE2B1AC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 w:tplc="809E9216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8" w:tplc="DB04BCB4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2">
    <w:nsid w:val="744B3336"/>
    <w:multiLevelType w:val="hybridMultilevel"/>
    <w:tmpl w:val="A00A2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5869"/>
    <w:multiLevelType w:val="hybridMultilevel"/>
    <w:tmpl w:val="975C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34782"/>
    <w:multiLevelType w:val="hybridMultilevel"/>
    <w:tmpl w:val="1C2C0A40"/>
    <w:lvl w:ilvl="0" w:tplc="B1162938">
      <w:start w:val="1"/>
      <w:numFmt w:val="decimal"/>
      <w:lvlText w:val="%1."/>
      <w:lvlJc w:val="left"/>
      <w:pPr>
        <w:ind w:left="92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974A6AAE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34C61614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4E5215D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4" w:tplc="E81C2204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539279BC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9A1801AA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 w:tplc="132A6EDE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8" w:tplc="C43A7374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EB5"/>
    <w:rsid w:val="00014820"/>
    <w:rsid w:val="00020B6F"/>
    <w:rsid w:val="000607BD"/>
    <w:rsid w:val="000D2EB5"/>
    <w:rsid w:val="00113B1C"/>
    <w:rsid w:val="001E787D"/>
    <w:rsid w:val="001F6072"/>
    <w:rsid w:val="001F7D90"/>
    <w:rsid w:val="00211F74"/>
    <w:rsid w:val="00224CCC"/>
    <w:rsid w:val="00271301"/>
    <w:rsid w:val="00344EA0"/>
    <w:rsid w:val="00390F57"/>
    <w:rsid w:val="0040103D"/>
    <w:rsid w:val="00402B38"/>
    <w:rsid w:val="00454606"/>
    <w:rsid w:val="0046615F"/>
    <w:rsid w:val="004809B6"/>
    <w:rsid w:val="004B1F6D"/>
    <w:rsid w:val="005807D8"/>
    <w:rsid w:val="00594172"/>
    <w:rsid w:val="005A5753"/>
    <w:rsid w:val="00657C31"/>
    <w:rsid w:val="006806EF"/>
    <w:rsid w:val="006B75CF"/>
    <w:rsid w:val="006C4AC2"/>
    <w:rsid w:val="00756E12"/>
    <w:rsid w:val="007C77DD"/>
    <w:rsid w:val="00865F5C"/>
    <w:rsid w:val="00881649"/>
    <w:rsid w:val="008D260A"/>
    <w:rsid w:val="009F05FA"/>
    <w:rsid w:val="00A05E1B"/>
    <w:rsid w:val="00A238E9"/>
    <w:rsid w:val="00AE5037"/>
    <w:rsid w:val="00AE63B8"/>
    <w:rsid w:val="00AE6423"/>
    <w:rsid w:val="00C06AEB"/>
    <w:rsid w:val="00C37C2F"/>
    <w:rsid w:val="00CC7E9B"/>
    <w:rsid w:val="00E5379F"/>
    <w:rsid w:val="00EF6076"/>
    <w:rsid w:val="00F003FD"/>
    <w:rsid w:val="00F525E5"/>
    <w:rsid w:val="00F606A9"/>
    <w:rsid w:val="00FD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B5"/>
  </w:style>
  <w:style w:type="paragraph" w:styleId="Heading1">
    <w:name w:val="heading 1"/>
    <w:basedOn w:val="Normal"/>
    <w:link w:val="Heading1Char"/>
    <w:uiPriority w:val="1"/>
    <w:qFormat/>
    <w:rsid w:val="00AE6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2EB5"/>
    <w:pPr>
      <w:ind w:left="720"/>
      <w:contextualSpacing/>
    </w:pPr>
  </w:style>
  <w:style w:type="table" w:styleId="TableGrid">
    <w:name w:val="Table Grid"/>
    <w:basedOn w:val="TableNormal"/>
    <w:uiPriority w:val="59"/>
    <w:rsid w:val="000D2E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rsid w:val="000D2EB5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ing10">
    <w:name w:val="&quot;Heading 1&quot;"/>
    <w:basedOn w:val="Normal"/>
    <w:qFormat/>
    <w:rsid w:val="000D2EB5"/>
    <w:pPr>
      <w:spacing w:before="87" w:after="0"/>
      <w:ind w:left="200"/>
      <w:outlineLvl w:val="1"/>
    </w:pPr>
    <w:rPr>
      <w:rFonts w:ascii="Times New Roman" w:eastAsia="Times New Roman" w:hAnsi="Times New Roman" w:cs="Times New Roman"/>
      <w:b/>
      <w:bCs/>
      <w:sz w:val="28"/>
      <w:lang w:bidi="ar-SA"/>
    </w:rPr>
  </w:style>
  <w:style w:type="paragraph" w:customStyle="1" w:styleId="TableParagraph">
    <w:name w:val="&quot;Table Paragraph&quot;"/>
    <w:basedOn w:val="Normal"/>
    <w:qFormat/>
    <w:rsid w:val="000D2EB5"/>
    <w:pPr>
      <w:spacing w:after="0"/>
      <w:jc w:val="center"/>
    </w:pPr>
    <w:rPr>
      <w:rFonts w:ascii="Times New Roman" w:eastAsia="Times New Roman" w:hAnsi="Times New Roman" w:cs="Times New Roman"/>
      <w:sz w:val="21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E6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TableParagraph0">
    <w:name w:val="Table Paragraph"/>
    <w:basedOn w:val="Normal"/>
    <w:uiPriority w:val="1"/>
    <w:qFormat/>
    <w:rsid w:val="00AE63B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84</cp:revision>
  <dcterms:created xsi:type="dcterms:W3CDTF">2024-11-12T07:06:00Z</dcterms:created>
  <dcterms:modified xsi:type="dcterms:W3CDTF">2024-11-15T13:51:00Z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5ea6982167ab4aa4a26090906cf23d02</vt:lpwstr>
  </property>
</Properties>
</file>