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AB4B4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0913441F" w14:textId="77777777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>(Academic Year:                   )</w:t>
      </w:r>
    </w:p>
    <w:p w14:paraId="43290DDD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 w:rsidR="00887D7F">
        <w:rPr>
          <w:rFonts w:ascii="Bookman Old Style" w:hAnsi="Bookman Old Style"/>
          <w:sz w:val="18"/>
          <w:lang w:val="en-US"/>
        </w:rPr>
        <w:t>ENGLISH</w:t>
      </w:r>
    </w:p>
    <w:p w14:paraId="19059E65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887D7F">
        <w:rPr>
          <w:rFonts w:ascii="Bookman Old Style" w:hAnsi="Bookman Old Style"/>
          <w:sz w:val="18"/>
          <w:lang w:val="en-US"/>
        </w:rPr>
        <w:t>5</w:t>
      </w:r>
    </w:p>
    <w:p w14:paraId="079A4AA2" w14:textId="77777777" w:rsidR="0077382E" w:rsidRPr="00564520" w:rsidRDefault="0077382E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Prog:</w:t>
      </w:r>
    </w:p>
    <w:p w14:paraId="4E30F70D" w14:textId="77777777" w:rsidR="00523C9C" w:rsidRDefault="0055059A" w:rsidP="00523C9C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523C9C">
        <w:rPr>
          <w:rFonts w:ascii="Bookman Old Style" w:hAnsi="Bookman Old Style"/>
          <w:b/>
          <w:sz w:val="18"/>
          <w:lang w:val="en-US"/>
        </w:rPr>
        <w:t xml:space="preserve"> </w:t>
      </w:r>
      <w:r w:rsidR="00523C9C" w:rsidRPr="00887D7F">
        <w:rPr>
          <w:rFonts w:ascii="Bookman Old Style" w:hAnsi="Bookman Old Style"/>
          <w:sz w:val="18"/>
          <w:lang w:val="en-US"/>
        </w:rPr>
        <w:t>Literature and Gender (DSE)</w:t>
      </w:r>
    </w:p>
    <w:p w14:paraId="0A845E8A" w14:textId="158298EA" w:rsidR="0055059A" w:rsidRPr="00523C9C" w:rsidRDefault="0055059A" w:rsidP="00523C9C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523C9C" w:rsidRPr="00523C9C">
        <w:rPr>
          <w:rFonts w:ascii="Bookman Old Style" w:hAnsi="Bookman Old Style"/>
          <w:sz w:val="18"/>
          <w:lang w:val="en-US"/>
        </w:rPr>
        <w:t xml:space="preserve"> </w:t>
      </w:r>
      <w:r w:rsidR="00523C9C" w:rsidRPr="00887D7F">
        <w:rPr>
          <w:rFonts w:ascii="Bookman Old Style" w:hAnsi="Bookman Old Style"/>
          <w:sz w:val="18"/>
          <w:lang w:val="en-US"/>
        </w:rPr>
        <w:t>BAPENFDSE501</w:t>
      </w:r>
    </w:p>
    <w:p w14:paraId="132B7794" w14:textId="76B98D09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  <w:r w:rsidR="002144D6">
        <w:rPr>
          <w:rFonts w:ascii="Bookman Old Style" w:hAnsi="Bookman Old Style"/>
          <w:b/>
          <w:sz w:val="18"/>
          <w:lang w:val="en-US"/>
        </w:rPr>
        <w:t>5</w:t>
      </w:r>
      <w:r w:rsidR="00DA0F0A">
        <w:rPr>
          <w:rFonts w:ascii="Bookman Old Style" w:hAnsi="Bookman Old Style"/>
          <w:sz w:val="18"/>
          <w:lang w:val="en-US"/>
        </w:rPr>
        <w:t>*</w:t>
      </w:r>
      <w:r w:rsidR="00523C9C">
        <w:rPr>
          <w:rFonts w:ascii="Bookman Old Style" w:hAnsi="Bookman Old Style"/>
          <w:sz w:val="18"/>
          <w:lang w:val="en-US"/>
        </w:rPr>
        <w:t>+1</w:t>
      </w:r>
    </w:p>
    <w:p w14:paraId="05971906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</w:p>
    <w:p w14:paraId="10A7ADC2" w14:textId="77777777" w:rsidR="00310AFC" w:rsidRPr="00564520" w:rsidRDefault="00564520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Total Teaching Weeks: 12</w:t>
      </w:r>
      <w:r w:rsidR="000E61F8">
        <w:rPr>
          <w:rFonts w:ascii="Bookman Old Style" w:hAnsi="Bookman Old Style"/>
          <w:b/>
          <w:sz w:val="18"/>
          <w:lang w:val="en-US"/>
        </w:rPr>
        <w:t>*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B80411" w:rsidRPr="00564520" w14:paraId="4EEA9682" w14:textId="77777777" w:rsidTr="00B80411">
        <w:trPr>
          <w:trHeight w:val="1762"/>
        </w:trPr>
        <w:tc>
          <w:tcPr>
            <w:tcW w:w="1242" w:type="dxa"/>
          </w:tcPr>
          <w:p w14:paraId="0BC1B642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2179C018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56CB2272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49F5656D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</w:tcPr>
          <w:p w14:paraId="6640E3A8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626A94CC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2DDB3E1C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B80411" w:rsidRPr="00564520" w14:paraId="4A699C0A" w14:textId="77777777" w:rsidTr="00B80411">
        <w:trPr>
          <w:trHeight w:val="287"/>
        </w:trPr>
        <w:tc>
          <w:tcPr>
            <w:tcW w:w="1242" w:type="dxa"/>
          </w:tcPr>
          <w:p w14:paraId="189CC701" w14:textId="6C386C14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6648" w:type="dxa"/>
          </w:tcPr>
          <w:p w14:paraId="518B39AB" w14:textId="567063DE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653039D3" w14:textId="00870250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627324A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28C1042C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FC9C3CF" w14:textId="4B972583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</w:tr>
      <w:tr w:rsidR="00B80411" w:rsidRPr="00564520" w14:paraId="65AD34DD" w14:textId="77777777" w:rsidTr="00B80411">
        <w:trPr>
          <w:trHeight w:val="287"/>
        </w:trPr>
        <w:tc>
          <w:tcPr>
            <w:tcW w:w="1242" w:type="dxa"/>
          </w:tcPr>
          <w:p w14:paraId="5093FC2E" w14:textId="0D6338CC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6648" w:type="dxa"/>
          </w:tcPr>
          <w:p w14:paraId="6A42E36F" w14:textId="77777777" w:rsidR="00887D7F" w:rsidRPr="00564520" w:rsidRDefault="00887D7F" w:rsidP="00523C9C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231C05D3" w14:textId="7D890A75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51823BB" w14:textId="0B3B506D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A1F79A1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7489CDE8" w14:textId="30B42D51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</w:tr>
      <w:tr w:rsidR="00B80411" w:rsidRPr="00564520" w14:paraId="7ED8119F" w14:textId="77777777" w:rsidTr="00B80411">
        <w:trPr>
          <w:trHeight w:val="287"/>
        </w:trPr>
        <w:tc>
          <w:tcPr>
            <w:tcW w:w="1242" w:type="dxa"/>
          </w:tcPr>
          <w:p w14:paraId="40D1FE97" w14:textId="1DACCC7F" w:rsidR="00B80411" w:rsidRPr="00564520" w:rsidRDefault="00523C9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Unit-II</w:t>
            </w:r>
          </w:p>
        </w:tc>
        <w:tc>
          <w:tcPr>
            <w:tcW w:w="6648" w:type="dxa"/>
          </w:tcPr>
          <w:p w14:paraId="2C8447B5" w14:textId="77777777" w:rsidR="00887D7F" w:rsidRPr="00887D7F" w:rsidRDefault="00887D7F" w:rsidP="00887D7F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69BFA57F" w14:textId="77777777" w:rsidR="00887D7F" w:rsidRPr="00887D7F" w:rsidRDefault="00887D7F" w:rsidP="00887D7F">
            <w:pPr>
              <w:rPr>
                <w:rFonts w:ascii="Bookman Old Style" w:hAnsi="Bookman Old Style"/>
                <w:sz w:val="18"/>
                <w:lang w:val="en-US"/>
              </w:rPr>
            </w:pPr>
            <w:r w:rsidRPr="00887D7F">
              <w:rPr>
                <w:rFonts w:ascii="Bookman Old Style" w:hAnsi="Bookman Old Style"/>
                <w:sz w:val="18"/>
                <w:lang w:val="en-US"/>
              </w:rPr>
              <w:t>Unit II- Hossain, Sultana's Dream</w:t>
            </w:r>
          </w:p>
          <w:p w14:paraId="0914CE93" w14:textId="1EF584D7" w:rsidR="00B80411" w:rsidRPr="00564520" w:rsidRDefault="00B80411" w:rsidP="00887D7F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7E459465" w14:textId="77777777" w:rsidR="00B80411" w:rsidRPr="00564520" w:rsidRDefault="00887D7F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CD</w:t>
            </w:r>
          </w:p>
        </w:tc>
        <w:tc>
          <w:tcPr>
            <w:tcW w:w="1724" w:type="dxa"/>
          </w:tcPr>
          <w:p w14:paraId="4E5AF355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Tutorial with ICT Tools</w:t>
            </w:r>
          </w:p>
        </w:tc>
        <w:tc>
          <w:tcPr>
            <w:tcW w:w="1724" w:type="dxa"/>
          </w:tcPr>
          <w:p w14:paraId="1235DB79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37317165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20</w:t>
            </w:r>
          </w:p>
        </w:tc>
      </w:tr>
      <w:tr w:rsidR="00887D7F" w:rsidRPr="00564520" w14:paraId="0195F56F" w14:textId="77777777" w:rsidTr="00B80411">
        <w:trPr>
          <w:trHeight w:val="287"/>
        </w:trPr>
        <w:tc>
          <w:tcPr>
            <w:tcW w:w="1242" w:type="dxa"/>
          </w:tcPr>
          <w:p w14:paraId="4228EA1C" w14:textId="69B406ED" w:rsidR="00887D7F" w:rsidRDefault="00523C9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Unit-I</w:t>
            </w:r>
          </w:p>
        </w:tc>
        <w:tc>
          <w:tcPr>
            <w:tcW w:w="6648" w:type="dxa"/>
          </w:tcPr>
          <w:p w14:paraId="36AA1CFF" w14:textId="77777777" w:rsidR="00887D7F" w:rsidRPr="00887D7F" w:rsidRDefault="00887D7F" w:rsidP="00887D7F">
            <w:pPr>
              <w:rPr>
                <w:rFonts w:ascii="Bookman Old Style" w:hAnsi="Bookman Old Style"/>
                <w:sz w:val="18"/>
                <w:lang w:val="en-US"/>
              </w:rPr>
            </w:pPr>
            <w:r w:rsidRPr="00887D7F">
              <w:rPr>
                <w:rFonts w:ascii="Bookman Old Style" w:hAnsi="Bookman Old Style"/>
                <w:sz w:val="18"/>
                <w:lang w:val="en-US"/>
              </w:rPr>
              <w:t xml:space="preserve">DSE: Kamala </w:t>
            </w:r>
            <w:proofErr w:type="spellStart"/>
            <w:r w:rsidRPr="00887D7F">
              <w:rPr>
                <w:rFonts w:ascii="Bookman Old Style" w:hAnsi="Bookman Old Style"/>
                <w:sz w:val="18"/>
                <w:lang w:val="en-US"/>
              </w:rPr>
              <w:t>Das'</w:t>
            </w:r>
            <w:proofErr w:type="spellEnd"/>
            <w:r w:rsidRPr="00887D7F">
              <w:rPr>
                <w:rFonts w:ascii="Bookman Old Style" w:hAnsi="Bookman Old Style"/>
                <w:sz w:val="18"/>
                <w:lang w:val="en-US"/>
              </w:rPr>
              <w:t xml:space="preserve"> Summer in Calcutta; Sylvia Plath's Circus in Three Rings</w:t>
            </w:r>
          </w:p>
        </w:tc>
        <w:tc>
          <w:tcPr>
            <w:tcW w:w="1648" w:type="dxa"/>
          </w:tcPr>
          <w:p w14:paraId="372740E6" w14:textId="77777777" w:rsidR="00887D7F" w:rsidRDefault="00887D7F" w:rsidP="002B100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AR</w:t>
            </w:r>
          </w:p>
          <w:p w14:paraId="77F17E5C" w14:textId="77777777" w:rsidR="00887D7F" w:rsidRDefault="00887D7F" w:rsidP="00887D7F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6898237" w14:textId="77777777" w:rsidR="00887D7F" w:rsidRDefault="002B1001" w:rsidP="002B1001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lang w:val="en-US"/>
              </w:rPr>
              <w:t>LectureChalk</w:t>
            </w:r>
            <w:proofErr w:type="spellEnd"/>
            <w:r>
              <w:rPr>
                <w:rFonts w:ascii="Bookman Old Style" w:hAnsi="Bookman Old Style"/>
                <w:sz w:val="18"/>
                <w:lang w:val="en-US"/>
              </w:rPr>
              <w:t xml:space="preserve"> and Board</w:t>
            </w:r>
          </w:p>
        </w:tc>
        <w:tc>
          <w:tcPr>
            <w:tcW w:w="1724" w:type="dxa"/>
          </w:tcPr>
          <w:p w14:paraId="645535F2" w14:textId="77777777" w:rsidR="00887D7F" w:rsidRPr="00564520" w:rsidRDefault="00887D7F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34036712" w14:textId="7645591F" w:rsidR="00887D7F" w:rsidRDefault="00523C9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30</w:t>
            </w:r>
          </w:p>
        </w:tc>
      </w:tr>
      <w:tr w:rsidR="00887D7F" w:rsidRPr="00564520" w14:paraId="12495C43" w14:textId="77777777" w:rsidTr="00B80411">
        <w:trPr>
          <w:trHeight w:val="287"/>
        </w:trPr>
        <w:tc>
          <w:tcPr>
            <w:tcW w:w="1242" w:type="dxa"/>
          </w:tcPr>
          <w:p w14:paraId="70F55945" w14:textId="600B2FA1" w:rsidR="00887D7F" w:rsidRDefault="00523C9C" w:rsidP="00887D7F">
            <w:pPr>
              <w:tabs>
                <w:tab w:val="left" w:pos="639"/>
              </w:tabs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Unit-II</w:t>
            </w:r>
          </w:p>
        </w:tc>
        <w:tc>
          <w:tcPr>
            <w:tcW w:w="6648" w:type="dxa"/>
          </w:tcPr>
          <w:p w14:paraId="0F6EA3E2" w14:textId="77777777" w:rsidR="00887D7F" w:rsidRPr="00887D7F" w:rsidRDefault="00887D7F" w:rsidP="00887D7F">
            <w:pPr>
              <w:rPr>
                <w:rFonts w:ascii="Bookman Old Style" w:hAnsi="Bookman Old Style"/>
                <w:sz w:val="18"/>
                <w:lang w:val="en-US"/>
              </w:rPr>
            </w:pPr>
            <w:r w:rsidRPr="00887D7F">
              <w:rPr>
                <w:rFonts w:ascii="Bookman Old Style" w:hAnsi="Bookman Old Style"/>
                <w:sz w:val="18"/>
                <w:lang w:val="en-US"/>
              </w:rPr>
              <w:t>DSE- Professions for women</w:t>
            </w:r>
          </w:p>
        </w:tc>
        <w:tc>
          <w:tcPr>
            <w:tcW w:w="1648" w:type="dxa"/>
          </w:tcPr>
          <w:p w14:paraId="2291BED7" w14:textId="77777777" w:rsidR="00887D7F" w:rsidRDefault="00887D7F" w:rsidP="002B100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RR</w:t>
            </w:r>
          </w:p>
          <w:p w14:paraId="4C52F840" w14:textId="77777777" w:rsidR="00887D7F" w:rsidRDefault="00887D7F" w:rsidP="00887D7F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260A874B" w14:textId="77777777" w:rsidR="00887D7F" w:rsidRDefault="002B100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lang w:val="en-US"/>
              </w:rPr>
              <w:t>LectureChalk</w:t>
            </w:r>
            <w:proofErr w:type="spellEnd"/>
            <w:r>
              <w:rPr>
                <w:rFonts w:ascii="Bookman Old Style" w:hAnsi="Bookman Old Style"/>
                <w:sz w:val="18"/>
                <w:lang w:val="en-US"/>
              </w:rPr>
              <w:t xml:space="preserve"> and Board</w:t>
            </w:r>
          </w:p>
        </w:tc>
        <w:tc>
          <w:tcPr>
            <w:tcW w:w="1724" w:type="dxa"/>
          </w:tcPr>
          <w:p w14:paraId="7CF50C21" w14:textId="77777777" w:rsidR="00887D7F" w:rsidRPr="00564520" w:rsidRDefault="00887D7F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5FDF3D8E" w14:textId="01B820D0" w:rsidR="00887D7F" w:rsidRDefault="00523C9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10</w:t>
            </w:r>
          </w:p>
        </w:tc>
      </w:tr>
      <w:tr w:rsidR="00887D7F" w:rsidRPr="00564520" w14:paraId="60DF9936" w14:textId="77777777" w:rsidTr="00B80411">
        <w:trPr>
          <w:trHeight w:val="287"/>
        </w:trPr>
        <w:tc>
          <w:tcPr>
            <w:tcW w:w="1242" w:type="dxa"/>
          </w:tcPr>
          <w:p w14:paraId="23652A7E" w14:textId="58FE71BF" w:rsidR="00887D7F" w:rsidRDefault="00887D7F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6648" w:type="dxa"/>
          </w:tcPr>
          <w:p w14:paraId="7B1BE76E" w14:textId="294BFBD2" w:rsidR="00887D7F" w:rsidRPr="00887D7F" w:rsidRDefault="00887D7F" w:rsidP="00887D7F">
            <w:pPr>
              <w:tabs>
                <w:tab w:val="left" w:pos="1340"/>
              </w:tabs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788A67FC" w14:textId="6F76529B" w:rsidR="00887D7F" w:rsidRDefault="00887D7F" w:rsidP="002B100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70C426A7" w14:textId="77777777" w:rsidR="00887D7F" w:rsidRDefault="00887D7F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300BDB77" w14:textId="77777777" w:rsidR="00887D7F" w:rsidRPr="00564520" w:rsidRDefault="00887D7F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51EF3561" w14:textId="77777777" w:rsidR="00887D7F" w:rsidRDefault="00887D7F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</w:tr>
      <w:tr w:rsidR="00887D7F" w:rsidRPr="00564520" w14:paraId="0A09DD33" w14:textId="77777777" w:rsidTr="00B80411">
        <w:trPr>
          <w:trHeight w:val="287"/>
        </w:trPr>
        <w:tc>
          <w:tcPr>
            <w:tcW w:w="1242" w:type="dxa"/>
          </w:tcPr>
          <w:p w14:paraId="7D0597B0" w14:textId="15E61E50" w:rsidR="00887D7F" w:rsidRDefault="002B1001" w:rsidP="002B1001">
            <w:pPr>
              <w:tabs>
                <w:tab w:val="left" w:pos="601"/>
              </w:tabs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ab/>
            </w:r>
          </w:p>
        </w:tc>
        <w:tc>
          <w:tcPr>
            <w:tcW w:w="6648" w:type="dxa"/>
          </w:tcPr>
          <w:p w14:paraId="5A992A6E" w14:textId="43E1B092" w:rsidR="00887D7F" w:rsidRDefault="00887D7F" w:rsidP="00887D7F">
            <w:pPr>
              <w:tabs>
                <w:tab w:val="left" w:pos="1340"/>
              </w:tabs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40FDA297" w14:textId="132389A3" w:rsidR="00887D7F" w:rsidRDefault="00887D7F" w:rsidP="002B100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5D535285" w14:textId="0FCF88DB" w:rsidR="00887D7F" w:rsidRDefault="00887D7F" w:rsidP="002B1001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6091A616" w14:textId="77777777" w:rsidR="00887D7F" w:rsidRPr="00564520" w:rsidRDefault="00887D7F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4E9D77CD" w14:textId="77777777" w:rsidR="00887D7F" w:rsidRDefault="00887D7F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</w:tr>
      <w:tr w:rsidR="00B80411" w:rsidRPr="00564520" w14:paraId="64E72926" w14:textId="77777777" w:rsidTr="00B80411">
        <w:trPr>
          <w:trHeight w:val="287"/>
        </w:trPr>
        <w:tc>
          <w:tcPr>
            <w:tcW w:w="12987" w:type="dxa"/>
            <w:gridSpan w:val="5"/>
          </w:tcPr>
          <w:p w14:paraId="3777AC51" w14:textId="77777777" w:rsidR="00B80411" w:rsidRDefault="00B80411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</w:tcPr>
          <w:p w14:paraId="051A8183" w14:textId="77777777" w:rsidR="00B80411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  <w:tr w:rsidR="00887D7F" w:rsidRPr="00564520" w14:paraId="755835CD" w14:textId="77777777" w:rsidTr="00B80411">
        <w:trPr>
          <w:trHeight w:val="287"/>
        </w:trPr>
        <w:tc>
          <w:tcPr>
            <w:tcW w:w="12987" w:type="dxa"/>
            <w:gridSpan w:val="5"/>
          </w:tcPr>
          <w:p w14:paraId="1322773E" w14:textId="77777777" w:rsidR="00887D7F" w:rsidRDefault="00887D7F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2C45303C" w14:textId="77777777" w:rsidR="00887D7F" w:rsidRDefault="00887D7F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</w:tr>
      <w:tr w:rsidR="00887D7F" w:rsidRPr="00564520" w14:paraId="37446987" w14:textId="77777777" w:rsidTr="00B80411">
        <w:trPr>
          <w:trHeight w:val="287"/>
        </w:trPr>
        <w:tc>
          <w:tcPr>
            <w:tcW w:w="12987" w:type="dxa"/>
            <w:gridSpan w:val="5"/>
          </w:tcPr>
          <w:p w14:paraId="5414E8AA" w14:textId="77777777" w:rsidR="00887D7F" w:rsidRDefault="00887D7F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412EB0E0" w14:textId="77777777" w:rsidR="00887D7F" w:rsidRDefault="00887D7F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</w:tr>
    </w:tbl>
    <w:p w14:paraId="569125F3" w14:textId="77777777" w:rsidR="00784AE6" w:rsidRDefault="00BA4BE4" w:rsidP="00A50D00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="00FB16C5" w:rsidRPr="00FB16C5">
        <w:rPr>
          <w:rFonts w:ascii="Bookman Old Style" w:hAnsi="Bookman Old Style"/>
          <w:b/>
          <w:sz w:val="18"/>
          <w:lang w:val="en-US"/>
        </w:rPr>
        <w:t>Guideline to calculate</w:t>
      </w:r>
      <w:r w:rsidR="00FB16C5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1969C72D" w14:textId="77777777" w:rsidR="0077382E" w:rsidRPr="00564520" w:rsidRDefault="00BA4BE4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Suppose the Credit (No. of Hours per Week</w:t>
      </w:r>
      <w:r w:rsidR="00564520">
        <w:rPr>
          <w:rFonts w:ascii="Bookman Old Style" w:hAnsi="Bookman Old Style"/>
          <w:sz w:val="18"/>
          <w:lang w:val="en-US"/>
        </w:rPr>
        <w:t xml:space="preserve">)of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 w:rsidR="00564520">
        <w:rPr>
          <w:rFonts w:ascii="Bookman Old Style" w:hAnsi="Bookman Old Style"/>
          <w:sz w:val="18"/>
          <w:lang w:val="en-US"/>
        </w:rPr>
        <w:t xml:space="preserve"> ‘5’ then the </w:t>
      </w:r>
      <w:r w:rsidR="00715A6B">
        <w:rPr>
          <w:rFonts w:ascii="Bookman Old Style" w:hAnsi="Bookman Old Style"/>
          <w:sz w:val="18"/>
          <w:lang w:val="en-US"/>
        </w:rPr>
        <w:t>‘</w:t>
      </w:r>
      <w:r w:rsidR="00564520">
        <w:rPr>
          <w:rFonts w:ascii="Bookman Old Style" w:hAnsi="Bookman Old Style"/>
          <w:sz w:val="18"/>
          <w:lang w:val="en-US"/>
        </w:rPr>
        <w:t xml:space="preserve">Total </w:t>
      </w:r>
      <w:r w:rsidR="00715A6B">
        <w:rPr>
          <w:rFonts w:ascii="Bookman Old Style" w:hAnsi="Bookman Old Style"/>
          <w:sz w:val="18"/>
          <w:lang w:val="en-US"/>
        </w:rPr>
        <w:t>No. of Hours A</w:t>
      </w:r>
      <w:r w:rsidR="00564520">
        <w:rPr>
          <w:rFonts w:ascii="Bookman Old Style" w:hAnsi="Bookman Old Style"/>
          <w:sz w:val="18"/>
          <w:lang w:val="en-US"/>
        </w:rPr>
        <w:t>llotted to the Course</w:t>
      </w:r>
      <w:r w:rsidR="00715A6B">
        <w:rPr>
          <w:rFonts w:ascii="Bookman Old Style" w:hAnsi="Bookman Old Style"/>
          <w:sz w:val="18"/>
          <w:lang w:val="en-US"/>
        </w:rPr>
        <w:t>’</w:t>
      </w:r>
      <w:r w:rsidR="00564520">
        <w:rPr>
          <w:rFonts w:ascii="Bookman Old Style" w:hAnsi="Bookman Old Style"/>
          <w:sz w:val="18"/>
          <w:lang w:val="en-US"/>
        </w:rPr>
        <w:t xml:space="preserve"> has to be 5 x 12 </w:t>
      </w:r>
      <w:r w:rsidR="00715A6B">
        <w:rPr>
          <w:rFonts w:ascii="Bookman Old Style" w:hAnsi="Bookman Old Style"/>
          <w:sz w:val="18"/>
          <w:lang w:val="en-US"/>
        </w:rPr>
        <w:t xml:space="preserve">(as </w:t>
      </w:r>
      <w:r w:rsidR="00564520">
        <w:rPr>
          <w:rFonts w:ascii="Bookman Old Style" w:hAnsi="Bookman Old Style"/>
          <w:sz w:val="18"/>
          <w:lang w:val="en-US"/>
        </w:rPr>
        <w:t>90 Days</w:t>
      </w:r>
      <w:r w:rsidR="00715A6B">
        <w:rPr>
          <w:rFonts w:ascii="Bookman Old Style" w:hAnsi="Bookman Old Style"/>
          <w:sz w:val="18"/>
          <w:lang w:val="en-US"/>
        </w:rPr>
        <w:t xml:space="preserve"> is approximately 12 weeks</w:t>
      </w:r>
      <w:r w:rsidR="00564520">
        <w:rPr>
          <w:rFonts w:ascii="Bookman Old Style" w:hAnsi="Bookman Old Style"/>
          <w:sz w:val="18"/>
          <w:lang w:val="en-US"/>
        </w:rPr>
        <w:t>)</w:t>
      </w:r>
      <w:r w:rsidR="00715A6B">
        <w:rPr>
          <w:rFonts w:ascii="Bookman Old Style" w:hAnsi="Bookman Old Style"/>
          <w:sz w:val="18"/>
          <w:lang w:val="en-US"/>
        </w:rPr>
        <w:t xml:space="preserve"> = 60</w:t>
      </w:r>
      <w:r w:rsidR="00A87010">
        <w:rPr>
          <w:rFonts w:ascii="Bookman Old Style" w:hAnsi="Bookman Old Style"/>
          <w:sz w:val="18"/>
          <w:lang w:val="en-US"/>
        </w:rPr>
        <w:t>. Consequently, ‘No. of Hours</w:t>
      </w:r>
      <w:r w:rsidR="00D37CD3">
        <w:rPr>
          <w:rFonts w:ascii="Bookman Old Style" w:hAnsi="Bookman Old Style"/>
          <w:sz w:val="18"/>
          <w:lang w:val="en-US"/>
        </w:rPr>
        <w:t>’</w:t>
      </w:r>
      <w:r w:rsidR="00A87010">
        <w:rPr>
          <w:rFonts w:ascii="Bookman Old Style" w:hAnsi="Bookman Old Style"/>
          <w:sz w:val="18"/>
          <w:lang w:val="en-US"/>
        </w:rPr>
        <w:t xml:space="preserve"> allotted to each </w:t>
      </w:r>
      <w:r w:rsidR="00D37CD3">
        <w:rPr>
          <w:rFonts w:ascii="Bookman Old Style" w:hAnsi="Bookman Old Style"/>
          <w:sz w:val="18"/>
          <w:lang w:val="en-US"/>
        </w:rPr>
        <w:t>‘</w:t>
      </w:r>
      <w:r w:rsidR="00040283">
        <w:rPr>
          <w:rFonts w:ascii="Bookman Old Style" w:hAnsi="Bookman Old Style"/>
          <w:sz w:val="18"/>
          <w:lang w:val="en-US"/>
        </w:rPr>
        <w:t>Unit/</w:t>
      </w:r>
      <w:r w:rsidR="00A87010">
        <w:rPr>
          <w:rFonts w:ascii="Bookman Old Style" w:hAnsi="Bookman Old Style"/>
          <w:sz w:val="18"/>
          <w:lang w:val="en-US"/>
        </w:rPr>
        <w:t>Topic/Subtopic</w:t>
      </w:r>
      <w:r w:rsidR="00040283">
        <w:rPr>
          <w:rFonts w:ascii="Bookman Old Style" w:hAnsi="Bookman Old Style"/>
          <w:sz w:val="18"/>
          <w:lang w:val="en-US"/>
        </w:rPr>
        <w:t>’</w:t>
      </w:r>
      <w:r w:rsidR="00D37CD3">
        <w:rPr>
          <w:rFonts w:ascii="Bookman Old Style" w:hAnsi="Bookman Old Style"/>
          <w:sz w:val="18"/>
          <w:lang w:val="en-US"/>
        </w:rPr>
        <w:t xml:space="preserve"> of that particular Course</w:t>
      </w:r>
      <w:r w:rsidR="00040283">
        <w:rPr>
          <w:rFonts w:ascii="Bookman Old Style" w:hAnsi="Bookman Old Style"/>
          <w:sz w:val="18"/>
          <w:lang w:val="en-US"/>
        </w:rPr>
        <w:t xml:space="preserve"> has to </w:t>
      </w:r>
      <w:r w:rsidR="00D37CD3">
        <w:rPr>
          <w:rFonts w:ascii="Bookman Old Style" w:hAnsi="Bookman Old Style"/>
          <w:sz w:val="18"/>
          <w:lang w:val="en-US"/>
        </w:rPr>
        <w:t>be calculated in such a way that the total becomes 60.</w:t>
      </w:r>
    </w:p>
    <w:sectPr w:rsidR="0077382E" w:rsidRPr="00564520" w:rsidSect="00310AF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A3239" w14:textId="77777777" w:rsidR="005F36F7" w:rsidRDefault="005F36F7" w:rsidP="007C3787">
      <w:pPr>
        <w:spacing w:after="0" w:line="240" w:lineRule="auto"/>
      </w:pPr>
      <w:r>
        <w:separator/>
      </w:r>
    </w:p>
  </w:endnote>
  <w:endnote w:type="continuationSeparator" w:id="0">
    <w:p w14:paraId="6D24562C" w14:textId="77777777" w:rsidR="005F36F7" w:rsidRDefault="005F36F7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B5E60" w14:textId="77777777" w:rsidR="005F36F7" w:rsidRDefault="005F36F7" w:rsidP="007C3787">
      <w:pPr>
        <w:spacing w:after="0" w:line="240" w:lineRule="auto"/>
      </w:pPr>
      <w:r>
        <w:separator/>
      </w:r>
    </w:p>
  </w:footnote>
  <w:footnote w:type="continuationSeparator" w:id="0">
    <w:p w14:paraId="6F1C6312" w14:textId="77777777" w:rsidR="005F36F7" w:rsidRDefault="005F36F7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0D8A0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38532826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 xml:space="preserve">Affiliated to </w:t>
    </w:r>
    <w:proofErr w:type="spellStart"/>
    <w:r w:rsidR="00592C44">
      <w:rPr>
        <w:rFonts w:ascii="Bookman Old Style" w:hAnsi="Bookman Old Style" w:cs="Times New Roman"/>
        <w:b/>
        <w:sz w:val="24"/>
        <w:lang w:val="en-US"/>
      </w:rPr>
      <w:t>KaziNazrul</w:t>
    </w:r>
    <w:proofErr w:type="spellEnd"/>
    <w:r w:rsidR="00592C44">
      <w:rPr>
        <w:rFonts w:ascii="Bookman Old Style" w:hAnsi="Bookman Old Style" w:cs="Times New Roman"/>
        <w:b/>
        <w:sz w:val="24"/>
        <w:lang w:val="en-US"/>
      </w:rPr>
      <w:t xml:space="preserve">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69381238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271FEC13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2E"/>
    <w:rsid w:val="00012A1F"/>
    <w:rsid w:val="00040283"/>
    <w:rsid w:val="00076A6A"/>
    <w:rsid w:val="00095117"/>
    <w:rsid w:val="000E61F8"/>
    <w:rsid w:val="00123107"/>
    <w:rsid w:val="00150AA0"/>
    <w:rsid w:val="001705C1"/>
    <w:rsid w:val="00170720"/>
    <w:rsid w:val="001A5711"/>
    <w:rsid w:val="00210271"/>
    <w:rsid w:val="002144D6"/>
    <w:rsid w:val="0021536C"/>
    <w:rsid w:val="002B1001"/>
    <w:rsid w:val="00310AFC"/>
    <w:rsid w:val="0031727C"/>
    <w:rsid w:val="003D13A5"/>
    <w:rsid w:val="00426A79"/>
    <w:rsid w:val="004C7E8E"/>
    <w:rsid w:val="004D35DF"/>
    <w:rsid w:val="004E1D36"/>
    <w:rsid w:val="00523C9C"/>
    <w:rsid w:val="0055059A"/>
    <w:rsid w:val="00564520"/>
    <w:rsid w:val="00592C44"/>
    <w:rsid w:val="005F36F7"/>
    <w:rsid w:val="00633500"/>
    <w:rsid w:val="00640DEA"/>
    <w:rsid w:val="00652A66"/>
    <w:rsid w:val="006B2EA4"/>
    <w:rsid w:val="006E4019"/>
    <w:rsid w:val="00715A6B"/>
    <w:rsid w:val="007220B7"/>
    <w:rsid w:val="00750397"/>
    <w:rsid w:val="007609A8"/>
    <w:rsid w:val="00764CC8"/>
    <w:rsid w:val="0077382E"/>
    <w:rsid w:val="00784AE6"/>
    <w:rsid w:val="007C3787"/>
    <w:rsid w:val="00816068"/>
    <w:rsid w:val="00872ACB"/>
    <w:rsid w:val="00887D7F"/>
    <w:rsid w:val="008B307F"/>
    <w:rsid w:val="009700F7"/>
    <w:rsid w:val="00A01A57"/>
    <w:rsid w:val="00A2662E"/>
    <w:rsid w:val="00A50D00"/>
    <w:rsid w:val="00A87010"/>
    <w:rsid w:val="00A96C53"/>
    <w:rsid w:val="00B26FC9"/>
    <w:rsid w:val="00B80411"/>
    <w:rsid w:val="00B8306F"/>
    <w:rsid w:val="00BA4BE4"/>
    <w:rsid w:val="00BD2ADE"/>
    <w:rsid w:val="00BF2C97"/>
    <w:rsid w:val="00D37CD3"/>
    <w:rsid w:val="00DA0F0A"/>
    <w:rsid w:val="00E070A8"/>
    <w:rsid w:val="00F17C56"/>
    <w:rsid w:val="00F475E2"/>
    <w:rsid w:val="00FB1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9FD1"/>
  <w15:docId w15:val="{1D0745EE-A249-4D0A-9896-359B60E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4</cp:revision>
  <dcterms:created xsi:type="dcterms:W3CDTF">2024-09-22T14:23:00Z</dcterms:created>
  <dcterms:modified xsi:type="dcterms:W3CDTF">2024-09-23T14:35:00Z</dcterms:modified>
</cp:coreProperties>
</file>